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59DF4" w14:textId="77777777" w:rsidR="008C0EE5" w:rsidRPr="008C0EE5" w:rsidRDefault="008C0EE5" w:rsidP="003A1652">
      <w:pPr>
        <w:jc w:val="both"/>
        <w:rPr>
          <w:rFonts w:ascii="Arial" w:hAnsi="Arial" w:cs="Arial"/>
          <w:b/>
          <w:i/>
          <w:lang w:val="en-GB"/>
        </w:rPr>
      </w:pPr>
    </w:p>
    <w:p w14:paraId="1D4953CA" w14:textId="77777777" w:rsidR="008C0EE5" w:rsidRPr="008C0EE5" w:rsidRDefault="008C0EE5" w:rsidP="008C0EE5">
      <w:pPr>
        <w:jc w:val="center"/>
        <w:rPr>
          <w:rFonts w:ascii="Gill Sans MT" w:hAnsi="Gill Sans MT" w:cs="Arial"/>
          <w:b/>
        </w:rPr>
      </w:pPr>
      <w:r w:rsidRPr="008C0EE5">
        <w:rPr>
          <w:rFonts w:ascii="Gill Sans MT" w:hAnsi="Gill Sans MT" w:cs="Arial"/>
          <w:b/>
          <w:lang w:val="en-GB"/>
        </w:rPr>
        <w:t>CEFIC Long-range Research Initiative</w:t>
      </w:r>
    </w:p>
    <w:p w14:paraId="21201E10" w14:textId="77777777" w:rsidR="008C0EE5" w:rsidRPr="008C0EE5" w:rsidRDefault="008C0EE5" w:rsidP="008C0EE5">
      <w:pPr>
        <w:jc w:val="center"/>
        <w:rPr>
          <w:rFonts w:ascii="Gill Sans MT" w:hAnsi="Gill Sans MT" w:cs="Arial"/>
          <w:b/>
          <w:lang w:val="en-GB"/>
        </w:rPr>
      </w:pPr>
      <w:r w:rsidRPr="008C0EE5">
        <w:rPr>
          <w:rFonts w:ascii="Gill Sans MT" w:hAnsi="Gill Sans MT" w:cs="Arial"/>
          <w:b/>
          <w:lang w:val="en-GB"/>
        </w:rPr>
        <w:t>Request for Proposals (RfP)</w:t>
      </w:r>
    </w:p>
    <w:p w14:paraId="682E0FB2" w14:textId="77777777" w:rsidR="008C0EE5" w:rsidRPr="008C0EE5" w:rsidRDefault="008C0EE5" w:rsidP="003A1652">
      <w:pPr>
        <w:jc w:val="both"/>
        <w:rPr>
          <w:rFonts w:ascii="Arial" w:hAnsi="Arial" w:cs="Arial"/>
          <w:b/>
          <w:i/>
          <w:lang w:val="en-GB"/>
        </w:rPr>
      </w:pPr>
    </w:p>
    <w:p w14:paraId="4A1D0F3B" w14:textId="77777777" w:rsidR="008C0EE5" w:rsidRDefault="008C0EE5" w:rsidP="003A1652">
      <w:pPr>
        <w:jc w:val="both"/>
        <w:rPr>
          <w:rFonts w:asciiTheme="minorHAnsi" w:hAnsiTheme="minorHAnsi" w:cstheme="minorHAnsi"/>
          <w:b/>
          <w:i/>
          <w:lang w:val="en-GB"/>
        </w:rPr>
      </w:pPr>
    </w:p>
    <w:p w14:paraId="57DE3608" w14:textId="77777777" w:rsidR="00345ABD" w:rsidRPr="008C0EE5" w:rsidRDefault="0089169C" w:rsidP="003A1652">
      <w:pPr>
        <w:jc w:val="both"/>
        <w:rPr>
          <w:rFonts w:asciiTheme="minorHAnsi" w:hAnsiTheme="minorHAnsi" w:cstheme="minorHAnsi"/>
          <w:i/>
          <w:lang w:val="en-GB"/>
        </w:rPr>
      </w:pPr>
      <w:r w:rsidRPr="008C0EE5">
        <w:rPr>
          <w:rFonts w:asciiTheme="minorHAnsi" w:hAnsiTheme="minorHAnsi" w:cstheme="minorHAnsi"/>
          <w:b/>
          <w:i/>
          <w:lang w:val="en-GB"/>
        </w:rPr>
        <w:t>Title</w:t>
      </w:r>
      <w:r w:rsidR="00345ABD" w:rsidRPr="008C0EE5">
        <w:rPr>
          <w:rFonts w:asciiTheme="minorHAnsi" w:hAnsiTheme="minorHAnsi" w:cstheme="minorHAnsi"/>
          <w:b/>
          <w:i/>
          <w:lang w:val="en-GB"/>
        </w:rPr>
        <w:t xml:space="preserve"> and Code Number</w:t>
      </w:r>
      <w:r w:rsidRPr="008C0EE5">
        <w:rPr>
          <w:rFonts w:asciiTheme="minorHAnsi" w:hAnsiTheme="minorHAnsi" w:cstheme="minorHAnsi"/>
          <w:b/>
          <w:i/>
          <w:lang w:val="en-GB"/>
        </w:rPr>
        <w:t>:</w:t>
      </w:r>
      <w:r w:rsidRPr="008C0EE5">
        <w:rPr>
          <w:rFonts w:asciiTheme="minorHAnsi" w:hAnsiTheme="minorHAnsi" w:cstheme="minorHAnsi"/>
          <w:i/>
          <w:lang w:val="en-GB"/>
        </w:rPr>
        <w:t xml:space="preserve"> </w:t>
      </w:r>
    </w:p>
    <w:p w14:paraId="02CBA475" w14:textId="0D7450A2" w:rsidR="00854E11" w:rsidRPr="008C0EE5" w:rsidRDefault="005A021A" w:rsidP="0630379C">
      <w:pPr>
        <w:jc w:val="both"/>
        <w:rPr>
          <w:rFonts w:asciiTheme="minorHAnsi" w:hAnsiTheme="minorHAnsi" w:cstheme="minorBidi"/>
          <w:b/>
          <w:bCs/>
          <w:lang w:val="en-GB"/>
        </w:rPr>
      </w:pPr>
      <w:r w:rsidRPr="0630379C">
        <w:rPr>
          <w:rFonts w:asciiTheme="minorHAnsi" w:hAnsiTheme="minorHAnsi" w:cstheme="minorBidi"/>
          <w:b/>
          <w:bCs/>
          <w:lang w:val="en-GB"/>
        </w:rPr>
        <w:t>A regulatory modelling tool for predicting nano and micro-plastics additives concentrations (PEC) in the environment and biota</w:t>
      </w:r>
      <w:r w:rsidR="5E46F08C" w:rsidRPr="0630379C">
        <w:rPr>
          <w:rFonts w:asciiTheme="minorHAnsi" w:hAnsiTheme="minorHAnsi" w:cstheme="minorBidi"/>
          <w:b/>
          <w:bCs/>
          <w:lang w:val="en-GB"/>
        </w:rPr>
        <w:t xml:space="preserve"> / LRI-ECO58</w:t>
      </w:r>
    </w:p>
    <w:p w14:paraId="5970BDEC" w14:textId="77777777" w:rsidR="00373E1F" w:rsidRPr="008C0EE5" w:rsidRDefault="00373E1F" w:rsidP="003A1652">
      <w:pPr>
        <w:jc w:val="both"/>
        <w:rPr>
          <w:rFonts w:asciiTheme="minorHAnsi" w:hAnsiTheme="minorHAnsi" w:cstheme="minorHAnsi"/>
          <w:b/>
          <w:lang w:val="en-GB"/>
        </w:rPr>
      </w:pPr>
    </w:p>
    <w:p w14:paraId="5532E106" w14:textId="77777777" w:rsidR="0089169C" w:rsidRPr="008C0EE5" w:rsidRDefault="00383244" w:rsidP="003A1652">
      <w:pPr>
        <w:jc w:val="both"/>
        <w:rPr>
          <w:rFonts w:asciiTheme="minorHAnsi" w:hAnsiTheme="minorHAnsi" w:cstheme="minorHAnsi"/>
          <w:b/>
          <w:i/>
          <w:lang w:val="en-GB"/>
        </w:rPr>
      </w:pPr>
      <w:r w:rsidRPr="008C0EE5">
        <w:rPr>
          <w:rFonts w:asciiTheme="minorHAnsi" w:hAnsiTheme="minorHAnsi" w:cstheme="minorHAnsi"/>
          <w:b/>
          <w:i/>
          <w:lang w:val="en-GB"/>
        </w:rPr>
        <w:t>Background</w:t>
      </w:r>
    </w:p>
    <w:p w14:paraId="1BEF8F4E" w14:textId="73E52189" w:rsidR="00710DC4" w:rsidRDefault="00710DC4" w:rsidP="14541D8F">
      <w:pPr>
        <w:jc w:val="both"/>
        <w:rPr>
          <w:rFonts w:asciiTheme="minorHAnsi" w:hAnsiTheme="minorHAnsi" w:cstheme="minorBidi"/>
          <w:lang w:val="en-GB"/>
        </w:rPr>
      </w:pPr>
      <w:r w:rsidRPr="14541D8F">
        <w:rPr>
          <w:rFonts w:asciiTheme="minorHAnsi" w:hAnsiTheme="minorHAnsi" w:cstheme="minorBidi"/>
          <w:lang w:val="en-GB"/>
        </w:rPr>
        <w:t xml:space="preserve">Nano- (&lt; 1µm) and microplastics (&lt; 5000 µm) are </w:t>
      </w:r>
      <w:r w:rsidR="005C0FA6" w:rsidRPr="14541D8F">
        <w:rPr>
          <w:rFonts w:asciiTheme="minorHAnsi" w:hAnsiTheme="minorHAnsi" w:cstheme="minorBidi"/>
          <w:lang w:val="en-GB"/>
        </w:rPr>
        <w:t xml:space="preserve">of increasing </w:t>
      </w:r>
      <w:r w:rsidRPr="14541D8F">
        <w:rPr>
          <w:rFonts w:asciiTheme="minorHAnsi" w:hAnsiTheme="minorHAnsi" w:cstheme="minorBidi"/>
          <w:lang w:val="en-GB"/>
        </w:rPr>
        <w:t xml:space="preserve">concerns for both human health and </w:t>
      </w:r>
      <w:r w:rsidR="005C0FA6" w:rsidRPr="14541D8F">
        <w:rPr>
          <w:rFonts w:asciiTheme="minorHAnsi" w:hAnsiTheme="minorHAnsi" w:cstheme="minorBidi"/>
          <w:lang w:val="en-GB"/>
        </w:rPr>
        <w:t xml:space="preserve">the </w:t>
      </w:r>
      <w:r w:rsidRPr="14541D8F">
        <w:rPr>
          <w:rFonts w:asciiTheme="minorHAnsi" w:hAnsiTheme="minorHAnsi" w:cstheme="minorBidi"/>
          <w:lang w:val="en-GB"/>
        </w:rPr>
        <w:t>environment</w:t>
      </w:r>
      <w:r w:rsidR="005C0FA6" w:rsidRPr="14541D8F">
        <w:rPr>
          <w:rFonts w:asciiTheme="minorHAnsi" w:hAnsiTheme="minorHAnsi" w:cstheme="minorBidi"/>
          <w:lang w:val="en-GB"/>
        </w:rPr>
        <w:t xml:space="preserve"> worldwide</w:t>
      </w:r>
      <w:r w:rsidRPr="14541D8F">
        <w:rPr>
          <w:rFonts w:asciiTheme="minorHAnsi" w:hAnsiTheme="minorHAnsi" w:cstheme="minorBidi"/>
          <w:lang w:val="en-GB"/>
        </w:rPr>
        <w:t xml:space="preserve">. Many of those plastics include chemical additives either coated at the polymer surface or entrapped in the polymeric matrix. </w:t>
      </w:r>
      <w:r w:rsidR="00DA5F2A" w:rsidRPr="14541D8F">
        <w:rPr>
          <w:rFonts w:asciiTheme="minorHAnsi" w:hAnsiTheme="minorHAnsi" w:cstheme="minorBidi"/>
          <w:lang w:val="en-GB"/>
        </w:rPr>
        <w:t xml:space="preserve">These additives can either be </w:t>
      </w:r>
      <w:r w:rsidR="00D63736" w:rsidRPr="14541D8F">
        <w:rPr>
          <w:rFonts w:asciiTheme="minorHAnsi" w:hAnsiTheme="minorHAnsi" w:cstheme="minorBidi"/>
          <w:lang w:val="en-GB"/>
        </w:rPr>
        <w:t>of solid or molecular nature</w:t>
      </w:r>
      <w:r w:rsidR="00DA5F2A" w:rsidRPr="14541D8F">
        <w:rPr>
          <w:rFonts w:asciiTheme="minorHAnsi" w:hAnsiTheme="minorHAnsi" w:cstheme="minorBidi"/>
          <w:lang w:val="en-GB"/>
        </w:rPr>
        <w:t xml:space="preserve">. </w:t>
      </w:r>
      <w:r w:rsidRPr="14541D8F">
        <w:rPr>
          <w:rFonts w:asciiTheme="minorHAnsi" w:hAnsiTheme="minorHAnsi" w:cstheme="minorBidi"/>
          <w:lang w:val="en-GB"/>
        </w:rPr>
        <w:t xml:space="preserve">One concern amongst many is the leachability of these additives into both the environment (potential for </w:t>
      </w:r>
      <w:r w:rsidR="00D63736" w:rsidRPr="14541D8F">
        <w:rPr>
          <w:rFonts w:asciiTheme="minorHAnsi" w:hAnsiTheme="minorHAnsi" w:cstheme="minorBidi"/>
          <w:lang w:val="en-GB"/>
        </w:rPr>
        <w:t>general release</w:t>
      </w:r>
      <w:r w:rsidRPr="14541D8F">
        <w:rPr>
          <w:rFonts w:asciiTheme="minorHAnsi" w:hAnsiTheme="minorHAnsi" w:cstheme="minorBidi"/>
          <w:lang w:val="en-GB"/>
        </w:rPr>
        <w:t xml:space="preserve">) and the digestive tract (potential for bioaccessibility). Bioaccessibility is here defined as the quantity of a compound that is released from its matrix in the gastrointestinal tract, becoming available for </w:t>
      </w:r>
      <w:r w:rsidR="009202BF">
        <w:rPr>
          <w:rFonts w:asciiTheme="minorHAnsi" w:hAnsiTheme="minorHAnsi" w:cstheme="minorBidi"/>
          <w:lang w:val="en-GB"/>
        </w:rPr>
        <w:t>uptake</w:t>
      </w:r>
      <w:r w:rsidR="005C0FA6" w:rsidRPr="14541D8F">
        <w:rPr>
          <w:rFonts w:asciiTheme="minorHAnsi" w:hAnsiTheme="minorHAnsi" w:cstheme="minorBidi"/>
          <w:lang w:val="en-GB"/>
        </w:rPr>
        <w:t xml:space="preserve"> (Galanakis, 2017)</w:t>
      </w:r>
      <w:r w:rsidRPr="14541D8F">
        <w:rPr>
          <w:rFonts w:asciiTheme="minorHAnsi" w:hAnsiTheme="minorHAnsi" w:cstheme="minorBidi"/>
          <w:lang w:val="en-GB"/>
        </w:rPr>
        <w:t xml:space="preserve">. Since </w:t>
      </w:r>
      <w:r w:rsidR="009202BF">
        <w:rPr>
          <w:rFonts w:asciiTheme="minorHAnsi" w:hAnsiTheme="minorHAnsi" w:cstheme="minorBidi"/>
          <w:lang w:val="en-GB"/>
        </w:rPr>
        <w:t xml:space="preserve">uptake </w:t>
      </w:r>
      <w:r w:rsidR="63CAB86B" w:rsidRPr="14541D8F">
        <w:rPr>
          <w:rFonts w:ascii="Calibri" w:eastAsia="Calibri" w:hAnsi="Calibri" w:cs="Calibri"/>
          <w:lang w:val="en-GB"/>
        </w:rPr>
        <w:t>in an organism’s body (epithelium or membrane crossing)</w:t>
      </w:r>
      <w:r w:rsidR="63CAB86B" w:rsidRPr="14541D8F">
        <w:rPr>
          <w:rFonts w:asciiTheme="minorHAnsi" w:hAnsiTheme="minorHAnsi" w:cstheme="minorBidi"/>
          <w:lang w:val="en-GB"/>
        </w:rPr>
        <w:t xml:space="preserve"> </w:t>
      </w:r>
      <w:r w:rsidRPr="14541D8F">
        <w:rPr>
          <w:rFonts w:asciiTheme="minorHAnsi" w:hAnsiTheme="minorHAnsi" w:cstheme="minorBidi"/>
          <w:lang w:val="en-GB"/>
        </w:rPr>
        <w:t xml:space="preserve">solely depends on the intrinsic property of the additive, regardless of their leachability, </w:t>
      </w:r>
      <w:r w:rsidR="009202BF">
        <w:rPr>
          <w:rFonts w:asciiTheme="minorHAnsi" w:hAnsiTheme="minorHAnsi" w:cstheme="minorBidi"/>
          <w:lang w:val="en-GB"/>
        </w:rPr>
        <w:t>uptake</w:t>
      </w:r>
      <w:r w:rsidR="009202BF" w:rsidRPr="14541D8F">
        <w:rPr>
          <w:rFonts w:asciiTheme="minorHAnsi" w:hAnsiTheme="minorHAnsi" w:cstheme="minorBidi"/>
          <w:lang w:val="en-GB"/>
        </w:rPr>
        <w:t xml:space="preserve"> </w:t>
      </w:r>
      <w:r w:rsidRPr="14541D8F">
        <w:rPr>
          <w:rFonts w:asciiTheme="minorHAnsi" w:hAnsiTheme="minorHAnsi" w:cstheme="minorBidi"/>
          <w:lang w:val="en-GB"/>
        </w:rPr>
        <w:t xml:space="preserve">is out of the scope of the project. It is </w:t>
      </w:r>
      <w:r w:rsidR="00F762C2" w:rsidRPr="14541D8F">
        <w:rPr>
          <w:rFonts w:asciiTheme="minorHAnsi" w:hAnsiTheme="minorHAnsi" w:cstheme="minorBidi"/>
          <w:lang w:val="en-GB"/>
        </w:rPr>
        <w:t>assumed</w:t>
      </w:r>
      <w:r w:rsidRPr="14541D8F">
        <w:rPr>
          <w:rFonts w:asciiTheme="minorHAnsi" w:hAnsiTheme="minorHAnsi" w:cstheme="minorBidi"/>
          <w:lang w:val="en-GB"/>
        </w:rPr>
        <w:t xml:space="preserve"> that the main factors driving leachability are </w:t>
      </w:r>
      <w:r w:rsidR="00F762C2" w:rsidRPr="14541D8F">
        <w:rPr>
          <w:rFonts w:asciiTheme="minorHAnsi" w:hAnsiTheme="minorHAnsi" w:cstheme="minorBidi"/>
          <w:lang w:val="en-GB"/>
        </w:rPr>
        <w:t>among others</w:t>
      </w:r>
      <w:r w:rsidRPr="14541D8F">
        <w:rPr>
          <w:rFonts w:asciiTheme="minorHAnsi" w:hAnsiTheme="minorHAnsi" w:cstheme="minorBidi"/>
          <w:lang w:val="en-GB"/>
        </w:rPr>
        <w:t xml:space="preserve">: (i) the intrinsic properties of the polymeric matrix, including </w:t>
      </w:r>
      <w:r w:rsidR="00D63736" w:rsidRPr="14541D8F">
        <w:rPr>
          <w:rFonts w:asciiTheme="minorHAnsi" w:hAnsiTheme="minorHAnsi" w:cstheme="minorBidi"/>
          <w:lang w:val="en-GB"/>
        </w:rPr>
        <w:t xml:space="preserve">alteration of the matrix </w:t>
      </w:r>
      <w:r w:rsidRPr="14541D8F">
        <w:rPr>
          <w:rFonts w:asciiTheme="minorHAnsi" w:hAnsiTheme="minorHAnsi" w:cstheme="minorBidi"/>
          <w:lang w:val="en-GB"/>
        </w:rPr>
        <w:t>in its surrounding environment (</w:t>
      </w:r>
      <w:r w:rsidR="00F84C96" w:rsidRPr="14541D8F">
        <w:rPr>
          <w:rFonts w:asciiTheme="minorHAnsi" w:hAnsiTheme="minorHAnsi" w:cstheme="minorBidi"/>
          <w:lang w:val="en-GB"/>
        </w:rPr>
        <w:t>including</w:t>
      </w:r>
      <w:r w:rsidRPr="14541D8F">
        <w:rPr>
          <w:rFonts w:asciiTheme="minorHAnsi" w:hAnsiTheme="minorHAnsi" w:cstheme="minorBidi"/>
          <w:lang w:val="en-GB"/>
        </w:rPr>
        <w:t xml:space="preserve"> digestive</w:t>
      </w:r>
      <w:r w:rsidR="00F84C96" w:rsidRPr="14541D8F">
        <w:rPr>
          <w:rFonts w:asciiTheme="minorHAnsi" w:hAnsiTheme="minorHAnsi" w:cstheme="minorBidi"/>
          <w:lang w:val="en-GB"/>
        </w:rPr>
        <w:t xml:space="preserve"> tract</w:t>
      </w:r>
      <w:r w:rsidRPr="14541D8F">
        <w:rPr>
          <w:rFonts w:asciiTheme="minorHAnsi" w:hAnsiTheme="minorHAnsi" w:cstheme="minorBidi"/>
          <w:lang w:val="en-GB"/>
        </w:rPr>
        <w:t xml:space="preserve">), (ii) the intrinsic properties of the additives, </w:t>
      </w:r>
      <w:r w:rsidR="00F762C2" w:rsidRPr="14541D8F">
        <w:rPr>
          <w:rFonts w:asciiTheme="minorHAnsi" w:hAnsiTheme="minorHAnsi" w:cstheme="minorBidi"/>
          <w:lang w:val="en-GB"/>
        </w:rPr>
        <w:t>(i</w:t>
      </w:r>
      <w:r w:rsidR="00D63736" w:rsidRPr="14541D8F">
        <w:rPr>
          <w:rFonts w:asciiTheme="minorHAnsi" w:hAnsiTheme="minorHAnsi" w:cstheme="minorBidi"/>
          <w:lang w:val="en-GB"/>
        </w:rPr>
        <w:t>ii</w:t>
      </w:r>
      <w:r w:rsidR="00F762C2" w:rsidRPr="14541D8F">
        <w:rPr>
          <w:rFonts w:asciiTheme="minorHAnsi" w:hAnsiTheme="minorHAnsi" w:cstheme="minorBidi"/>
          <w:lang w:val="en-GB"/>
        </w:rPr>
        <w:t>) the manufacturing process (coating vs entrapment)</w:t>
      </w:r>
      <w:r w:rsidR="00D63736" w:rsidRPr="14541D8F">
        <w:rPr>
          <w:rFonts w:asciiTheme="minorHAnsi" w:hAnsiTheme="minorHAnsi" w:cstheme="minorBidi"/>
          <w:lang w:val="en-GB"/>
        </w:rPr>
        <w:t>, (</w:t>
      </w:r>
      <w:r w:rsidR="00942FDD" w:rsidRPr="14541D8F">
        <w:rPr>
          <w:rFonts w:asciiTheme="minorHAnsi" w:hAnsiTheme="minorHAnsi" w:cstheme="minorBidi"/>
          <w:lang w:val="en-GB"/>
        </w:rPr>
        <w:t>i</w:t>
      </w:r>
      <w:r w:rsidR="00D63736" w:rsidRPr="14541D8F">
        <w:rPr>
          <w:rFonts w:asciiTheme="minorHAnsi" w:hAnsiTheme="minorHAnsi" w:cstheme="minorBidi"/>
          <w:lang w:val="en-GB"/>
        </w:rPr>
        <w:t>v)</w:t>
      </w:r>
      <w:r w:rsidR="00F762C2" w:rsidRPr="14541D8F">
        <w:rPr>
          <w:rFonts w:asciiTheme="minorHAnsi" w:hAnsiTheme="minorHAnsi" w:cstheme="minorBidi"/>
          <w:lang w:val="en-GB"/>
        </w:rPr>
        <w:t xml:space="preserve"> </w:t>
      </w:r>
      <w:r w:rsidR="00D63736" w:rsidRPr="14541D8F">
        <w:rPr>
          <w:rFonts w:asciiTheme="minorHAnsi" w:hAnsiTheme="minorHAnsi" w:cstheme="minorBidi"/>
          <w:lang w:val="en-GB"/>
        </w:rPr>
        <w:t xml:space="preserve">the conditions of the </w:t>
      </w:r>
      <w:r w:rsidR="00A3331B" w:rsidRPr="14541D8F">
        <w:rPr>
          <w:rFonts w:asciiTheme="minorHAnsi" w:hAnsiTheme="minorHAnsi" w:cstheme="minorBidi"/>
          <w:lang w:val="en-GB"/>
        </w:rPr>
        <w:t xml:space="preserve">receiving </w:t>
      </w:r>
      <w:r w:rsidR="00D63736" w:rsidRPr="14541D8F">
        <w:rPr>
          <w:rFonts w:asciiTheme="minorHAnsi" w:hAnsiTheme="minorHAnsi" w:cstheme="minorBidi"/>
          <w:lang w:val="en-GB"/>
        </w:rPr>
        <w:t>system (static vs. dynamic</w:t>
      </w:r>
      <w:r w:rsidR="00322C8B" w:rsidRPr="14541D8F">
        <w:rPr>
          <w:rFonts w:asciiTheme="minorHAnsi" w:hAnsiTheme="minorHAnsi" w:cstheme="minorBidi"/>
          <w:lang w:val="en-GB"/>
        </w:rPr>
        <w:t>) and other extrinsic factors (e.g. temperature</w:t>
      </w:r>
      <w:r w:rsidR="00A3331B" w:rsidRPr="14541D8F">
        <w:rPr>
          <w:rFonts w:asciiTheme="minorHAnsi" w:hAnsiTheme="minorHAnsi" w:cstheme="minorBidi"/>
          <w:lang w:val="en-GB"/>
        </w:rPr>
        <w:t>, medium</w:t>
      </w:r>
      <w:r w:rsidR="00000849" w:rsidRPr="14541D8F">
        <w:rPr>
          <w:rFonts w:asciiTheme="minorHAnsi" w:hAnsiTheme="minorHAnsi" w:cstheme="minorBidi"/>
          <w:lang w:val="en-GB"/>
        </w:rPr>
        <w:t xml:space="preserve">, natural </w:t>
      </w:r>
      <w:r w:rsidR="006124BA" w:rsidRPr="14541D8F">
        <w:rPr>
          <w:rFonts w:asciiTheme="minorHAnsi" w:hAnsiTheme="minorHAnsi" w:cstheme="minorBidi"/>
          <w:lang w:val="en-GB"/>
        </w:rPr>
        <w:t xml:space="preserve">occurring organic matter, suspended solids, </w:t>
      </w:r>
      <w:r w:rsidR="00044A12" w:rsidRPr="14541D8F">
        <w:rPr>
          <w:rFonts w:asciiTheme="minorHAnsi" w:hAnsiTheme="minorHAnsi" w:cstheme="minorBidi"/>
          <w:lang w:val="en-GB"/>
        </w:rPr>
        <w:t xml:space="preserve">fugacity, </w:t>
      </w:r>
      <w:r w:rsidR="006124BA" w:rsidRPr="14541D8F">
        <w:rPr>
          <w:rFonts w:asciiTheme="minorHAnsi" w:hAnsiTheme="minorHAnsi" w:cstheme="minorBidi"/>
          <w:lang w:val="en-GB"/>
        </w:rPr>
        <w:t>etc</w:t>
      </w:r>
      <w:r w:rsidR="00322C8B" w:rsidRPr="14541D8F">
        <w:rPr>
          <w:rFonts w:asciiTheme="minorHAnsi" w:hAnsiTheme="minorHAnsi" w:cstheme="minorBidi"/>
          <w:lang w:val="en-GB"/>
        </w:rPr>
        <w:t>)</w:t>
      </w:r>
      <w:r w:rsidR="00D63736" w:rsidRPr="14541D8F">
        <w:rPr>
          <w:rFonts w:asciiTheme="minorHAnsi" w:hAnsiTheme="minorHAnsi" w:cstheme="minorBidi"/>
          <w:lang w:val="en-GB"/>
        </w:rPr>
        <w:t>, (</w:t>
      </w:r>
      <w:r w:rsidR="00942FDD" w:rsidRPr="14541D8F">
        <w:rPr>
          <w:rFonts w:asciiTheme="minorHAnsi" w:hAnsiTheme="minorHAnsi" w:cstheme="minorBidi"/>
          <w:lang w:val="en-GB"/>
        </w:rPr>
        <w:t>v</w:t>
      </w:r>
      <w:r w:rsidR="00D63736" w:rsidRPr="14541D8F">
        <w:rPr>
          <w:rFonts w:asciiTheme="minorHAnsi" w:hAnsiTheme="minorHAnsi" w:cstheme="minorBidi"/>
          <w:lang w:val="en-GB"/>
        </w:rPr>
        <w:t xml:space="preserve">) the interactions between the main factors, </w:t>
      </w:r>
      <w:r w:rsidR="00F762C2" w:rsidRPr="14541D8F">
        <w:rPr>
          <w:rFonts w:asciiTheme="minorHAnsi" w:hAnsiTheme="minorHAnsi" w:cstheme="minorBidi"/>
          <w:lang w:val="en-GB"/>
        </w:rPr>
        <w:t xml:space="preserve">and so on. It is however expected from the applicant to bring its expertise around those aspects. </w:t>
      </w:r>
    </w:p>
    <w:p w14:paraId="50595AEF" w14:textId="77777777" w:rsidR="00710DC4" w:rsidRPr="008C0EE5" w:rsidRDefault="00710DC4" w:rsidP="003A1652">
      <w:pPr>
        <w:jc w:val="both"/>
        <w:rPr>
          <w:rFonts w:asciiTheme="minorHAnsi" w:hAnsiTheme="minorHAnsi" w:cstheme="minorHAnsi"/>
          <w:lang w:val="en-GB"/>
        </w:rPr>
      </w:pPr>
    </w:p>
    <w:p w14:paraId="0F025420" w14:textId="77777777" w:rsidR="00531A7C" w:rsidRPr="008C0EE5" w:rsidRDefault="00531A7C" w:rsidP="00531A7C">
      <w:pPr>
        <w:jc w:val="both"/>
        <w:rPr>
          <w:rFonts w:asciiTheme="minorHAnsi" w:hAnsiTheme="minorHAnsi" w:cstheme="minorHAnsi"/>
          <w:b/>
          <w:i/>
          <w:lang w:val="en-GB"/>
        </w:rPr>
      </w:pPr>
      <w:r w:rsidRPr="008C0EE5">
        <w:rPr>
          <w:rFonts w:asciiTheme="minorHAnsi" w:hAnsiTheme="minorHAnsi" w:cstheme="minorHAnsi"/>
          <w:b/>
          <w:i/>
          <w:lang w:val="en-GB"/>
        </w:rPr>
        <w:t>Objectives</w:t>
      </w:r>
    </w:p>
    <w:p w14:paraId="4A10CE0C" w14:textId="7FC01583" w:rsidR="00DB4390" w:rsidRDefault="00DA5F2A" w:rsidP="0630379C">
      <w:pPr>
        <w:jc w:val="both"/>
        <w:rPr>
          <w:rFonts w:asciiTheme="minorHAnsi" w:hAnsiTheme="minorHAnsi" w:cstheme="minorBidi"/>
          <w:lang w:val="en-GB"/>
        </w:rPr>
      </w:pPr>
      <w:r w:rsidRPr="0630379C">
        <w:rPr>
          <w:rFonts w:asciiTheme="minorHAnsi" w:hAnsiTheme="minorHAnsi" w:cstheme="minorBidi"/>
          <w:lang w:val="en-GB"/>
        </w:rPr>
        <w:t xml:space="preserve">The overarching goal of the project is to </w:t>
      </w:r>
      <w:r w:rsidR="00E66A7C" w:rsidRPr="0630379C">
        <w:rPr>
          <w:rFonts w:asciiTheme="minorHAnsi" w:hAnsiTheme="minorHAnsi" w:cstheme="minorBidi"/>
          <w:lang w:val="en-GB"/>
        </w:rPr>
        <w:t xml:space="preserve">develop </w:t>
      </w:r>
      <w:r w:rsidRPr="0630379C">
        <w:rPr>
          <w:rFonts w:asciiTheme="minorHAnsi" w:hAnsiTheme="minorHAnsi" w:cstheme="minorBidi"/>
          <w:lang w:val="en-GB"/>
        </w:rPr>
        <w:t xml:space="preserve">a </w:t>
      </w:r>
      <w:r w:rsidR="00E66A7C" w:rsidRPr="0630379C">
        <w:rPr>
          <w:rFonts w:asciiTheme="minorHAnsi" w:hAnsiTheme="minorHAnsi" w:cstheme="minorBidi"/>
          <w:lang w:val="en-GB"/>
        </w:rPr>
        <w:t xml:space="preserve">generic </w:t>
      </w:r>
      <w:r w:rsidRPr="0630379C">
        <w:rPr>
          <w:rFonts w:asciiTheme="minorHAnsi" w:hAnsiTheme="minorHAnsi" w:cstheme="minorBidi"/>
          <w:lang w:val="en-GB"/>
        </w:rPr>
        <w:t xml:space="preserve">modelling tool </w:t>
      </w:r>
      <w:r w:rsidR="00F84C96" w:rsidRPr="0630379C">
        <w:rPr>
          <w:rFonts w:asciiTheme="minorHAnsi" w:hAnsiTheme="minorHAnsi" w:cstheme="minorBidi"/>
          <w:lang w:val="en-GB"/>
        </w:rPr>
        <w:t xml:space="preserve">for exposure and risk assessment, </w:t>
      </w:r>
      <w:r w:rsidR="00322C8B" w:rsidRPr="0630379C">
        <w:rPr>
          <w:rFonts w:asciiTheme="minorHAnsi" w:hAnsiTheme="minorHAnsi" w:cstheme="minorBidi"/>
          <w:lang w:val="en-GB"/>
        </w:rPr>
        <w:t xml:space="preserve">recognized </w:t>
      </w:r>
      <w:r w:rsidR="00E66A7C" w:rsidRPr="0630379C">
        <w:rPr>
          <w:rFonts w:asciiTheme="minorHAnsi" w:hAnsiTheme="minorHAnsi" w:cstheme="minorBidi"/>
          <w:lang w:val="en-GB"/>
        </w:rPr>
        <w:t xml:space="preserve">and applicable </w:t>
      </w:r>
      <w:r w:rsidR="00322C8B" w:rsidRPr="0630379C">
        <w:rPr>
          <w:rFonts w:asciiTheme="minorHAnsi" w:hAnsiTheme="minorHAnsi" w:cstheme="minorBidi"/>
          <w:lang w:val="en-GB"/>
        </w:rPr>
        <w:t xml:space="preserve">by </w:t>
      </w:r>
      <w:r w:rsidRPr="0630379C">
        <w:rPr>
          <w:rFonts w:asciiTheme="minorHAnsi" w:hAnsiTheme="minorHAnsi" w:cstheme="minorBidi"/>
          <w:lang w:val="en-GB"/>
        </w:rPr>
        <w:t xml:space="preserve">the </w:t>
      </w:r>
      <w:r w:rsidR="00322C8B" w:rsidRPr="0630379C">
        <w:rPr>
          <w:rFonts w:asciiTheme="minorHAnsi" w:hAnsiTheme="minorHAnsi" w:cstheme="minorBidi"/>
          <w:lang w:val="en-GB"/>
        </w:rPr>
        <w:t xml:space="preserve">scientific community and potential regulators </w:t>
      </w:r>
      <w:r w:rsidRPr="0630379C">
        <w:rPr>
          <w:rFonts w:asciiTheme="minorHAnsi" w:hAnsiTheme="minorHAnsi" w:cstheme="minorBidi"/>
          <w:lang w:val="en-GB"/>
        </w:rPr>
        <w:t xml:space="preserve">and that can </w:t>
      </w:r>
      <w:r w:rsidR="00E66A7C" w:rsidRPr="0630379C">
        <w:rPr>
          <w:rFonts w:asciiTheme="minorHAnsi" w:hAnsiTheme="minorHAnsi" w:cstheme="minorBidi"/>
          <w:lang w:val="en-GB"/>
        </w:rPr>
        <w:t xml:space="preserve">predict </w:t>
      </w:r>
      <w:r w:rsidR="00EC27D7" w:rsidRPr="0630379C">
        <w:rPr>
          <w:rFonts w:asciiTheme="minorHAnsi" w:hAnsiTheme="minorHAnsi" w:cstheme="minorBidi"/>
          <w:lang w:val="en-GB"/>
        </w:rPr>
        <w:t xml:space="preserve">(1) </w:t>
      </w:r>
      <w:r w:rsidRPr="0630379C">
        <w:rPr>
          <w:rFonts w:asciiTheme="minorHAnsi" w:hAnsiTheme="minorHAnsi" w:cstheme="minorBidi"/>
          <w:lang w:val="en-GB"/>
        </w:rPr>
        <w:t>environmental</w:t>
      </w:r>
      <w:r w:rsidR="00322C8B" w:rsidRPr="0630379C">
        <w:rPr>
          <w:rFonts w:asciiTheme="minorHAnsi" w:hAnsiTheme="minorHAnsi" w:cstheme="minorBidi"/>
          <w:lang w:val="en-GB"/>
        </w:rPr>
        <w:t>ly relevant leaching</w:t>
      </w:r>
      <w:r w:rsidR="00E66A7C" w:rsidRPr="0630379C">
        <w:rPr>
          <w:rFonts w:asciiTheme="minorHAnsi" w:hAnsiTheme="minorHAnsi" w:cstheme="minorBidi"/>
          <w:lang w:val="en-GB"/>
        </w:rPr>
        <w:t xml:space="preserve"> potential</w:t>
      </w:r>
      <w:r w:rsidR="00942FDD" w:rsidRPr="0630379C">
        <w:rPr>
          <w:rFonts w:asciiTheme="minorHAnsi" w:hAnsiTheme="minorHAnsi" w:cstheme="minorBidi"/>
          <w:lang w:val="en-GB"/>
        </w:rPr>
        <w:t xml:space="preserve"> and </w:t>
      </w:r>
      <w:r w:rsidR="00636EF1" w:rsidRPr="0630379C">
        <w:rPr>
          <w:rFonts w:asciiTheme="minorHAnsi" w:hAnsiTheme="minorHAnsi" w:cstheme="minorBidi"/>
          <w:lang w:val="en-GB"/>
        </w:rPr>
        <w:t xml:space="preserve">(2) - based on input from </w:t>
      </w:r>
      <w:r w:rsidR="6E20E6DF" w:rsidRPr="0630379C">
        <w:rPr>
          <w:rFonts w:asciiTheme="minorHAnsi" w:hAnsiTheme="minorHAnsi" w:cstheme="minorBidi"/>
          <w:lang w:val="en-GB"/>
        </w:rPr>
        <w:t xml:space="preserve">Cefic LRI </w:t>
      </w:r>
      <w:r w:rsidR="00942FDD" w:rsidRPr="0630379C">
        <w:rPr>
          <w:rFonts w:asciiTheme="minorHAnsi" w:hAnsiTheme="minorHAnsi" w:cstheme="minorBidi"/>
          <w:lang w:val="en-GB"/>
        </w:rPr>
        <w:t>ECO</w:t>
      </w:r>
      <w:r w:rsidR="00DB4390">
        <w:rPr>
          <w:rFonts w:asciiTheme="minorHAnsi" w:hAnsiTheme="minorHAnsi" w:cstheme="minorBidi"/>
          <w:lang w:val="en-GB"/>
        </w:rPr>
        <w:t>57</w:t>
      </w:r>
      <w:r w:rsidR="00942FDD" w:rsidRPr="0630379C">
        <w:rPr>
          <w:rFonts w:asciiTheme="minorHAnsi" w:hAnsiTheme="minorHAnsi" w:cstheme="minorBidi"/>
          <w:lang w:val="en-GB"/>
        </w:rPr>
        <w:t xml:space="preserve"> </w:t>
      </w:r>
      <w:r w:rsidR="00636EF1" w:rsidRPr="0630379C">
        <w:rPr>
          <w:rFonts w:asciiTheme="minorHAnsi" w:hAnsiTheme="minorHAnsi" w:cstheme="minorBidi"/>
          <w:lang w:val="en-GB"/>
        </w:rPr>
        <w:t xml:space="preserve">on the presence </w:t>
      </w:r>
      <w:r w:rsidR="00EC27D7" w:rsidRPr="0630379C">
        <w:rPr>
          <w:rFonts w:asciiTheme="minorHAnsi" w:hAnsiTheme="minorHAnsi" w:cstheme="minorBidi"/>
          <w:lang w:val="en-GB"/>
        </w:rPr>
        <w:t xml:space="preserve">and other relevant properties </w:t>
      </w:r>
      <w:r w:rsidR="00636EF1" w:rsidRPr="0630379C">
        <w:rPr>
          <w:rFonts w:asciiTheme="minorHAnsi" w:hAnsiTheme="minorHAnsi" w:cstheme="minorBidi"/>
          <w:lang w:val="en-GB"/>
        </w:rPr>
        <w:t xml:space="preserve">of MNP in the compartment or biota </w:t>
      </w:r>
      <w:r w:rsidR="00942FDD" w:rsidRPr="0630379C">
        <w:rPr>
          <w:rFonts w:asciiTheme="minorHAnsi" w:hAnsiTheme="minorHAnsi" w:cstheme="minorBidi"/>
          <w:lang w:val="en-GB"/>
        </w:rPr>
        <w:t>–</w:t>
      </w:r>
      <w:r w:rsidR="00EC27D7" w:rsidRPr="0630379C">
        <w:rPr>
          <w:rFonts w:asciiTheme="minorHAnsi" w:hAnsiTheme="minorHAnsi" w:cstheme="minorBidi"/>
          <w:lang w:val="en-GB"/>
        </w:rPr>
        <w:t xml:space="preserve"> </w:t>
      </w:r>
      <w:r w:rsidR="00942FDD" w:rsidRPr="0630379C">
        <w:rPr>
          <w:rFonts w:asciiTheme="minorHAnsi" w:hAnsiTheme="minorHAnsi" w:cstheme="minorBidi"/>
          <w:lang w:val="en-GB"/>
        </w:rPr>
        <w:t xml:space="preserve">predicted environmental concentration of the </w:t>
      </w:r>
      <w:r w:rsidR="00636EF1" w:rsidRPr="0630379C">
        <w:rPr>
          <w:rFonts w:asciiTheme="minorHAnsi" w:hAnsiTheme="minorHAnsi" w:cstheme="minorBidi"/>
          <w:lang w:val="en-GB"/>
        </w:rPr>
        <w:t xml:space="preserve">leached </w:t>
      </w:r>
      <w:r w:rsidR="00942FDD" w:rsidRPr="0630379C">
        <w:rPr>
          <w:rFonts w:asciiTheme="minorHAnsi" w:hAnsiTheme="minorHAnsi" w:cstheme="minorBidi"/>
          <w:lang w:val="en-GB"/>
        </w:rPr>
        <w:t>additive</w:t>
      </w:r>
      <w:r w:rsidR="00E66A7C" w:rsidRPr="0630379C">
        <w:rPr>
          <w:rFonts w:asciiTheme="minorHAnsi" w:hAnsiTheme="minorHAnsi" w:cstheme="minorBidi"/>
          <w:lang w:val="en-GB"/>
        </w:rPr>
        <w:t>.</w:t>
      </w:r>
      <w:r w:rsidR="00942FDD" w:rsidRPr="0630379C">
        <w:rPr>
          <w:rFonts w:asciiTheme="minorHAnsi" w:hAnsiTheme="minorHAnsi" w:cstheme="minorBidi"/>
          <w:lang w:val="en-GB"/>
        </w:rPr>
        <w:t xml:space="preserve"> </w:t>
      </w:r>
      <w:r w:rsidR="00E66A7C" w:rsidRPr="0630379C">
        <w:rPr>
          <w:rFonts w:asciiTheme="minorHAnsi" w:hAnsiTheme="minorHAnsi" w:cstheme="minorBidi"/>
          <w:lang w:val="en-GB"/>
        </w:rPr>
        <w:t xml:space="preserve">The tool should be parametrizable to account for the various conditions and main driving factors </w:t>
      </w:r>
      <w:r w:rsidR="00636EF1" w:rsidRPr="0630379C">
        <w:rPr>
          <w:rFonts w:asciiTheme="minorHAnsi" w:hAnsiTheme="minorHAnsi" w:cstheme="minorBidi"/>
          <w:lang w:val="en-GB"/>
        </w:rPr>
        <w:t>for leaching</w:t>
      </w:r>
      <w:r w:rsidR="00EC27D7" w:rsidRPr="0630379C">
        <w:rPr>
          <w:rFonts w:asciiTheme="minorHAnsi" w:hAnsiTheme="minorHAnsi" w:cstheme="minorBidi"/>
          <w:lang w:val="en-GB"/>
        </w:rPr>
        <w:t>.</w:t>
      </w:r>
      <w:r w:rsidRPr="0630379C">
        <w:rPr>
          <w:rFonts w:asciiTheme="minorHAnsi" w:hAnsiTheme="minorHAnsi" w:cstheme="minorBidi"/>
          <w:lang w:val="en-GB"/>
        </w:rPr>
        <w:t xml:space="preserve"> This modelling tool should be conceived so that it is </w:t>
      </w:r>
      <w:r w:rsidR="00A3331B" w:rsidRPr="0630379C">
        <w:rPr>
          <w:rFonts w:asciiTheme="minorHAnsi" w:hAnsiTheme="minorHAnsi" w:cstheme="minorBidi"/>
          <w:lang w:val="en-GB"/>
        </w:rPr>
        <w:t xml:space="preserve">easily </w:t>
      </w:r>
      <w:r w:rsidRPr="0630379C">
        <w:rPr>
          <w:rFonts w:asciiTheme="minorHAnsi" w:hAnsiTheme="minorHAnsi" w:cstheme="minorBidi"/>
          <w:lang w:val="en-GB"/>
        </w:rPr>
        <w:t xml:space="preserve">includable in a broader modelling tool, </w:t>
      </w:r>
      <w:r w:rsidR="00636EF1" w:rsidRPr="0630379C">
        <w:rPr>
          <w:rFonts w:asciiTheme="minorHAnsi" w:hAnsiTheme="minorHAnsi" w:cstheme="minorBidi"/>
          <w:lang w:val="en-GB"/>
        </w:rPr>
        <w:t>Cefic LR</w:t>
      </w:r>
      <w:r w:rsidR="76DE79AC" w:rsidRPr="0630379C">
        <w:rPr>
          <w:rFonts w:asciiTheme="minorHAnsi" w:hAnsiTheme="minorHAnsi" w:cstheme="minorBidi"/>
          <w:lang w:val="en-GB"/>
        </w:rPr>
        <w:t>I</w:t>
      </w:r>
      <w:r w:rsidR="00636EF1" w:rsidRPr="0630379C">
        <w:rPr>
          <w:rFonts w:asciiTheme="minorHAnsi" w:hAnsiTheme="minorHAnsi" w:cstheme="minorBidi"/>
          <w:lang w:val="en-GB"/>
        </w:rPr>
        <w:t xml:space="preserve"> ECO</w:t>
      </w:r>
      <w:r w:rsidR="06782E3D" w:rsidRPr="0630379C">
        <w:rPr>
          <w:rFonts w:asciiTheme="minorHAnsi" w:hAnsiTheme="minorHAnsi" w:cstheme="minorBidi"/>
          <w:lang w:val="en-GB"/>
        </w:rPr>
        <w:t>56</w:t>
      </w:r>
      <w:r w:rsidR="00DE42F4" w:rsidRPr="0630379C">
        <w:rPr>
          <w:rFonts w:asciiTheme="minorHAnsi" w:hAnsiTheme="minorHAnsi" w:cstheme="minorBidi"/>
          <w:lang w:val="en-GB"/>
        </w:rPr>
        <w:t>, which</w:t>
      </w:r>
      <w:r w:rsidR="00636EF1" w:rsidRPr="0630379C">
        <w:rPr>
          <w:rFonts w:asciiTheme="minorHAnsi" w:hAnsiTheme="minorHAnsi" w:cstheme="minorBidi"/>
          <w:lang w:val="en-GB"/>
        </w:rPr>
        <w:t xml:space="preserve"> focusses on the development of a generic multi-media fate model of microplastics </w:t>
      </w:r>
      <w:r w:rsidR="00EC27D7" w:rsidRPr="0630379C">
        <w:rPr>
          <w:rFonts w:asciiTheme="minorHAnsi" w:hAnsiTheme="minorHAnsi" w:cstheme="minorBidi"/>
          <w:lang w:val="en-GB"/>
        </w:rPr>
        <w:t xml:space="preserve">which aims at predicting the environmental concentration of nano- and microplastics in the environment. Both projects </w:t>
      </w:r>
      <w:r w:rsidRPr="0630379C">
        <w:rPr>
          <w:rFonts w:asciiTheme="minorHAnsi" w:hAnsiTheme="minorHAnsi" w:cstheme="minorBidi"/>
          <w:lang w:val="en-GB"/>
        </w:rPr>
        <w:t>will be run in parallel</w:t>
      </w:r>
      <w:r w:rsidR="00DB4390">
        <w:rPr>
          <w:rFonts w:asciiTheme="minorHAnsi" w:hAnsiTheme="minorHAnsi" w:cstheme="minorBidi"/>
          <w:lang w:val="en-GB"/>
        </w:rPr>
        <w:t>.</w:t>
      </w:r>
    </w:p>
    <w:p w14:paraId="3693A8D1" w14:textId="4AE83A49" w:rsidR="000661CD" w:rsidRDefault="00DA5F2A" w:rsidP="0630379C">
      <w:pPr>
        <w:jc w:val="both"/>
        <w:rPr>
          <w:rFonts w:asciiTheme="minorHAnsi" w:hAnsiTheme="minorHAnsi" w:cstheme="minorBidi"/>
          <w:lang w:val="en-GB"/>
        </w:rPr>
      </w:pPr>
      <w:r w:rsidRPr="0630379C">
        <w:rPr>
          <w:rFonts w:asciiTheme="minorHAnsi" w:hAnsiTheme="minorHAnsi" w:cstheme="minorBidi"/>
          <w:lang w:val="en-GB"/>
        </w:rPr>
        <w:t xml:space="preserve"> </w:t>
      </w:r>
      <w:bookmarkStart w:id="0" w:name="_MON_1682934864"/>
      <w:bookmarkEnd w:id="0"/>
      <w:r w:rsidR="00DB4390">
        <w:rPr>
          <w:rFonts w:asciiTheme="minorHAnsi" w:hAnsiTheme="minorHAnsi" w:cstheme="minorBidi"/>
          <w:color w:val="FF0000"/>
          <w:lang w:val="en-GB"/>
        </w:rPr>
        <w:object w:dxaOrig="1504" w:dyaOrig="982" w14:anchorId="4F214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49pt" o:ole="">
            <v:imagedata r:id="rId10" o:title=""/>
          </v:shape>
          <o:OLEObject Type="Embed" ProgID="Word.Document.12" ShapeID="_x0000_i1031" DrawAspect="Icon" ObjectID="_1682935118" r:id="rId11">
            <o:FieldCodes>\s</o:FieldCodes>
          </o:OLEObject>
        </w:object>
      </w:r>
    </w:p>
    <w:p w14:paraId="59C023CE" w14:textId="33460BED" w:rsidR="00A66EF6" w:rsidRPr="008C0EE5" w:rsidRDefault="00A66EF6" w:rsidP="00A66EF6">
      <w:pPr>
        <w:jc w:val="both"/>
        <w:rPr>
          <w:rFonts w:asciiTheme="minorHAnsi" w:hAnsiTheme="minorHAnsi" w:cstheme="minorHAnsi"/>
          <w:lang w:val="en-GB"/>
        </w:rPr>
      </w:pPr>
      <w:r w:rsidRPr="008C0EE5">
        <w:rPr>
          <w:rFonts w:asciiTheme="minorHAnsi" w:hAnsiTheme="minorHAnsi" w:cstheme="minorHAnsi"/>
          <w:lang w:val="en-GB"/>
        </w:rPr>
        <w:lastRenderedPageBreak/>
        <w:t>The project’s objectives are to :</w:t>
      </w:r>
    </w:p>
    <w:p w14:paraId="3B2A736C" w14:textId="3A18D5E8" w:rsidR="005C0FA6" w:rsidRPr="008C0EE5" w:rsidRDefault="007967CB" w:rsidP="00373E1F">
      <w:pPr>
        <w:jc w:val="both"/>
        <w:rPr>
          <w:rFonts w:asciiTheme="minorHAnsi" w:hAnsiTheme="minorHAnsi" w:cstheme="minorHAnsi"/>
          <w:lang w:val="en-GB"/>
        </w:rPr>
      </w:pPr>
      <w:r w:rsidRPr="008C0EE5">
        <w:rPr>
          <w:rFonts w:asciiTheme="minorHAnsi" w:hAnsiTheme="minorHAnsi" w:cstheme="minorHAnsi"/>
          <w:lang w:val="en-GB"/>
        </w:rPr>
        <w:t>1.</w:t>
      </w:r>
      <w:r w:rsidR="000661CD">
        <w:rPr>
          <w:rFonts w:asciiTheme="minorHAnsi" w:hAnsiTheme="minorHAnsi" w:cstheme="minorHAnsi"/>
          <w:lang w:val="en-GB"/>
        </w:rPr>
        <w:t xml:space="preserve"> </w:t>
      </w:r>
      <w:r w:rsidR="00675204">
        <w:rPr>
          <w:rFonts w:asciiTheme="minorHAnsi" w:hAnsiTheme="minorHAnsi" w:cstheme="minorHAnsi"/>
          <w:lang w:val="en-GB"/>
        </w:rPr>
        <w:t>Conduct a literature search to i</w:t>
      </w:r>
      <w:r w:rsidR="000661CD">
        <w:rPr>
          <w:rFonts w:asciiTheme="minorHAnsi" w:hAnsiTheme="minorHAnsi" w:cstheme="minorHAnsi"/>
          <w:lang w:val="en-GB"/>
        </w:rPr>
        <w:t>dentify the driving factors of additive (both solid and molecular) leachability in the aquatic environment and the digestive tracts of various organisms.</w:t>
      </w:r>
      <w:r w:rsidR="00E66A7C">
        <w:rPr>
          <w:rFonts w:asciiTheme="minorHAnsi" w:hAnsiTheme="minorHAnsi" w:cstheme="minorHAnsi"/>
          <w:lang w:val="en-GB"/>
        </w:rPr>
        <w:t xml:space="preserve"> </w:t>
      </w:r>
      <w:r w:rsidR="00250CFE">
        <w:rPr>
          <w:rFonts w:asciiTheme="minorHAnsi" w:hAnsiTheme="minorHAnsi" w:cstheme="minorHAnsi"/>
          <w:lang w:val="en-GB"/>
        </w:rPr>
        <w:t xml:space="preserve">Review of representative digestive tract should be included: species, residence time in the gut, gut conditions, etc. </w:t>
      </w:r>
      <w:r w:rsidR="00E66A7C">
        <w:rPr>
          <w:rFonts w:asciiTheme="minorHAnsi" w:hAnsiTheme="minorHAnsi" w:cstheme="minorHAnsi"/>
          <w:lang w:val="en-GB"/>
        </w:rPr>
        <w:t>The search should also identify existing approaches for generic modelling of additive leaching.</w:t>
      </w:r>
    </w:p>
    <w:p w14:paraId="329C31A2" w14:textId="5B200214" w:rsidR="00E66A7C" w:rsidRDefault="007967CB" w:rsidP="00BC7E7B">
      <w:pPr>
        <w:jc w:val="both"/>
        <w:rPr>
          <w:rFonts w:asciiTheme="minorHAnsi" w:hAnsiTheme="minorHAnsi" w:cstheme="minorHAnsi"/>
          <w:lang w:val="en-GB"/>
        </w:rPr>
      </w:pPr>
      <w:r w:rsidRPr="008C0EE5">
        <w:rPr>
          <w:rFonts w:asciiTheme="minorHAnsi" w:hAnsiTheme="minorHAnsi" w:cstheme="minorHAnsi"/>
          <w:lang w:val="en-GB"/>
        </w:rPr>
        <w:t>2.</w:t>
      </w:r>
      <w:r w:rsidR="000661CD">
        <w:rPr>
          <w:rFonts w:asciiTheme="minorHAnsi" w:hAnsiTheme="minorHAnsi" w:cstheme="minorHAnsi"/>
          <w:lang w:val="en-GB"/>
        </w:rPr>
        <w:t xml:space="preserve"> Conceive a modelling tool </w:t>
      </w:r>
      <w:r w:rsidR="00F84C96">
        <w:rPr>
          <w:rFonts w:asciiTheme="minorHAnsi" w:hAnsiTheme="minorHAnsi" w:cstheme="minorHAnsi"/>
          <w:lang w:val="en-GB"/>
        </w:rPr>
        <w:t xml:space="preserve">for risk assessment </w:t>
      </w:r>
      <w:r w:rsidR="000661CD">
        <w:rPr>
          <w:rFonts w:asciiTheme="minorHAnsi" w:hAnsiTheme="minorHAnsi" w:cstheme="minorHAnsi"/>
          <w:lang w:val="en-GB"/>
        </w:rPr>
        <w:t xml:space="preserve">that </w:t>
      </w:r>
      <w:r w:rsidR="00BC7E7B">
        <w:rPr>
          <w:rFonts w:asciiTheme="minorHAnsi" w:hAnsiTheme="minorHAnsi" w:cstheme="minorHAnsi"/>
          <w:lang w:val="en-GB"/>
        </w:rPr>
        <w:t>predict</w:t>
      </w:r>
      <w:r w:rsidR="00F84C96">
        <w:rPr>
          <w:rFonts w:asciiTheme="minorHAnsi" w:hAnsiTheme="minorHAnsi" w:cstheme="minorHAnsi"/>
          <w:lang w:val="en-GB"/>
        </w:rPr>
        <w:t>s</w:t>
      </w:r>
      <w:r w:rsidR="00BC7E7B">
        <w:rPr>
          <w:rFonts w:asciiTheme="minorHAnsi" w:hAnsiTheme="minorHAnsi" w:cstheme="minorHAnsi"/>
          <w:lang w:val="en-GB"/>
        </w:rPr>
        <w:t xml:space="preserve"> environmentally relevant leaching potential (i) in all environmental compartments </w:t>
      </w:r>
      <w:r w:rsidR="005C0FA6">
        <w:rPr>
          <w:rFonts w:asciiTheme="minorHAnsi" w:hAnsiTheme="minorHAnsi" w:cstheme="minorHAnsi"/>
          <w:lang w:val="en-GB"/>
        </w:rPr>
        <w:t>and (ii) the digestive tracts of various relevant organisms (soil/sediment dwellers, fish, bird, human…)</w:t>
      </w:r>
      <w:r w:rsidR="000661CD">
        <w:rPr>
          <w:rFonts w:asciiTheme="minorHAnsi" w:hAnsiTheme="minorHAnsi" w:cstheme="minorHAnsi"/>
          <w:lang w:val="en-GB"/>
        </w:rPr>
        <w:t>.</w:t>
      </w:r>
      <w:r w:rsidR="005C0FA6">
        <w:rPr>
          <w:rFonts w:asciiTheme="minorHAnsi" w:hAnsiTheme="minorHAnsi" w:cstheme="minorHAnsi"/>
          <w:lang w:val="en-GB"/>
        </w:rPr>
        <w:t xml:space="preserve"> For the sake of time, the chosen model(s) shall build on already available </w:t>
      </w:r>
      <w:r w:rsidR="00E66A7C">
        <w:rPr>
          <w:rFonts w:asciiTheme="minorHAnsi" w:hAnsiTheme="minorHAnsi" w:cstheme="minorHAnsi"/>
          <w:lang w:val="en-GB"/>
        </w:rPr>
        <w:t xml:space="preserve">approaches and models </w:t>
      </w:r>
      <w:r w:rsidR="007C49F6">
        <w:rPr>
          <w:rFonts w:asciiTheme="minorHAnsi" w:hAnsiTheme="minorHAnsi" w:cstheme="minorHAnsi"/>
          <w:lang w:val="en-GB"/>
        </w:rPr>
        <w:t>(</w:t>
      </w:r>
      <w:r w:rsidR="00376D6C">
        <w:rPr>
          <w:rFonts w:asciiTheme="minorHAnsi" w:hAnsiTheme="minorHAnsi" w:cstheme="minorHAnsi"/>
          <w:lang w:val="en-GB"/>
        </w:rPr>
        <w:t>see objective 1</w:t>
      </w:r>
      <w:r w:rsidR="007C49F6">
        <w:rPr>
          <w:rFonts w:asciiTheme="minorHAnsi" w:hAnsiTheme="minorHAnsi" w:cstheme="minorHAnsi"/>
          <w:lang w:val="en-GB"/>
        </w:rPr>
        <w:t>)</w:t>
      </w:r>
      <w:r w:rsidR="005C0FA6">
        <w:rPr>
          <w:rFonts w:asciiTheme="minorHAnsi" w:hAnsiTheme="minorHAnsi" w:cstheme="minorHAnsi"/>
          <w:lang w:val="en-GB"/>
        </w:rPr>
        <w:t>. The development of a new model is also acceptable if, from the expertise of the applicant, no existing model suits the purpose of the present project.</w:t>
      </w:r>
      <w:r w:rsidR="00E66A7C">
        <w:rPr>
          <w:rFonts w:asciiTheme="minorHAnsi" w:hAnsiTheme="minorHAnsi" w:cstheme="minorHAnsi"/>
          <w:lang w:val="en-GB"/>
        </w:rPr>
        <w:t xml:space="preserve"> The model needs to be generic and applicable to all type of combination of the </w:t>
      </w:r>
      <w:r w:rsidR="00A92C3F">
        <w:rPr>
          <w:rFonts w:asciiTheme="minorHAnsi" w:hAnsiTheme="minorHAnsi" w:cstheme="minorHAnsi"/>
          <w:lang w:val="en-GB"/>
        </w:rPr>
        <w:t>above-mentioned</w:t>
      </w:r>
      <w:r w:rsidR="00E66A7C">
        <w:rPr>
          <w:rFonts w:asciiTheme="minorHAnsi" w:hAnsiTheme="minorHAnsi" w:cstheme="minorHAnsi"/>
          <w:lang w:val="en-GB"/>
        </w:rPr>
        <w:t xml:space="preserve"> main factors driving </w:t>
      </w:r>
      <w:r w:rsidR="00942FDD">
        <w:rPr>
          <w:rFonts w:asciiTheme="minorHAnsi" w:hAnsiTheme="minorHAnsi" w:cstheme="minorHAnsi"/>
          <w:lang w:val="en-GB"/>
        </w:rPr>
        <w:t>leaching</w:t>
      </w:r>
      <w:r w:rsidR="00E66A7C">
        <w:rPr>
          <w:rFonts w:asciiTheme="minorHAnsi" w:hAnsiTheme="minorHAnsi" w:cstheme="minorHAnsi"/>
          <w:lang w:val="en-GB"/>
        </w:rPr>
        <w:t>.</w:t>
      </w:r>
    </w:p>
    <w:p w14:paraId="669ACB0D" w14:textId="2CD4A11D" w:rsidR="000661CD" w:rsidRDefault="00E66A7C" w:rsidP="00373E1F">
      <w:pPr>
        <w:jc w:val="both"/>
        <w:rPr>
          <w:rFonts w:asciiTheme="minorHAnsi" w:hAnsiTheme="minorHAnsi" w:cstheme="minorHAnsi"/>
          <w:lang w:val="en-GB"/>
        </w:rPr>
      </w:pPr>
      <w:r>
        <w:rPr>
          <w:rFonts w:asciiTheme="minorHAnsi" w:hAnsiTheme="minorHAnsi" w:cstheme="minorHAnsi"/>
          <w:lang w:val="en-GB"/>
        </w:rPr>
        <w:t xml:space="preserve">3. </w:t>
      </w:r>
      <w:r w:rsidR="00376D6C">
        <w:rPr>
          <w:rFonts w:asciiTheme="minorHAnsi" w:hAnsiTheme="minorHAnsi" w:cstheme="minorHAnsi"/>
          <w:lang w:val="en-GB"/>
        </w:rPr>
        <w:t>D</w:t>
      </w:r>
      <w:r>
        <w:rPr>
          <w:rFonts w:asciiTheme="minorHAnsi" w:hAnsiTheme="minorHAnsi" w:cstheme="minorHAnsi"/>
          <w:lang w:val="en-GB"/>
        </w:rPr>
        <w:t xml:space="preserve">ependent on </w:t>
      </w:r>
      <w:r w:rsidR="00376D6C">
        <w:rPr>
          <w:rFonts w:asciiTheme="minorHAnsi" w:hAnsiTheme="minorHAnsi" w:cstheme="minorHAnsi"/>
          <w:lang w:val="en-GB"/>
        </w:rPr>
        <w:t xml:space="preserve">objective </w:t>
      </w:r>
      <w:r>
        <w:rPr>
          <w:rFonts w:asciiTheme="minorHAnsi" w:hAnsiTheme="minorHAnsi" w:cstheme="minorHAnsi"/>
          <w:lang w:val="en-GB"/>
        </w:rPr>
        <w:t xml:space="preserve">1, conduct </w:t>
      </w:r>
      <w:r w:rsidR="009F7BF3">
        <w:rPr>
          <w:rFonts w:asciiTheme="minorHAnsi" w:hAnsiTheme="minorHAnsi" w:cstheme="minorHAnsi"/>
          <w:lang w:val="en-GB"/>
        </w:rPr>
        <w:t>laboratory</w:t>
      </w:r>
      <w:r w:rsidR="00376D6C">
        <w:rPr>
          <w:rFonts w:asciiTheme="minorHAnsi" w:hAnsiTheme="minorHAnsi" w:cstheme="minorHAnsi"/>
          <w:lang w:val="en-GB"/>
        </w:rPr>
        <w:t xml:space="preserve"> experiments to determine parameters needed to build the model. This is of particular interest for the environmentally relevance of the model (e.g. aging of the material and dependent altered matrix properties).</w:t>
      </w:r>
    </w:p>
    <w:p w14:paraId="13EAC990" w14:textId="580E4869" w:rsidR="00376D6C" w:rsidRDefault="00376D6C" w:rsidP="0630379C">
      <w:pPr>
        <w:jc w:val="both"/>
        <w:rPr>
          <w:rFonts w:asciiTheme="minorHAnsi" w:hAnsiTheme="minorHAnsi" w:cstheme="minorBidi"/>
          <w:lang w:val="en-GB"/>
        </w:rPr>
      </w:pPr>
      <w:r w:rsidRPr="7C147737">
        <w:rPr>
          <w:rFonts w:asciiTheme="minorHAnsi" w:hAnsiTheme="minorHAnsi" w:cstheme="minorBidi"/>
          <w:lang w:val="en-GB"/>
        </w:rPr>
        <w:t xml:space="preserve">4. </w:t>
      </w:r>
      <w:r w:rsidR="00EC27D7" w:rsidRPr="7C147737">
        <w:rPr>
          <w:rFonts w:asciiTheme="minorHAnsi" w:hAnsiTheme="minorHAnsi" w:cstheme="minorBidi"/>
          <w:lang w:val="en-GB"/>
        </w:rPr>
        <w:t xml:space="preserve">Ensure interconnectivity to the general generic multi-media fate model by </w:t>
      </w:r>
      <w:r w:rsidR="68C2B4BF" w:rsidRPr="7C147737">
        <w:rPr>
          <w:rFonts w:asciiTheme="minorHAnsi" w:hAnsiTheme="minorHAnsi" w:cstheme="minorBidi"/>
          <w:lang w:val="en-GB"/>
        </w:rPr>
        <w:t>C</w:t>
      </w:r>
      <w:r w:rsidR="00EC27D7" w:rsidRPr="7C147737">
        <w:rPr>
          <w:rFonts w:asciiTheme="minorHAnsi" w:hAnsiTheme="minorHAnsi" w:cstheme="minorBidi"/>
          <w:lang w:val="en-GB"/>
        </w:rPr>
        <w:t>efic ECO</w:t>
      </w:r>
      <w:r w:rsidR="4CA6E134" w:rsidRPr="7C147737">
        <w:rPr>
          <w:rFonts w:asciiTheme="minorHAnsi" w:hAnsiTheme="minorHAnsi" w:cstheme="minorBidi"/>
          <w:lang w:val="en-GB"/>
        </w:rPr>
        <w:t>56</w:t>
      </w:r>
      <w:r w:rsidR="00EC27D7" w:rsidRPr="7C147737">
        <w:rPr>
          <w:rFonts w:asciiTheme="minorHAnsi" w:hAnsiTheme="minorHAnsi" w:cstheme="minorBidi"/>
          <w:lang w:val="en-GB"/>
        </w:rPr>
        <w:t>. Therefore, t</w:t>
      </w:r>
      <w:r w:rsidR="00CE1A50" w:rsidRPr="7C147737">
        <w:rPr>
          <w:rFonts w:asciiTheme="minorHAnsi" w:hAnsiTheme="minorHAnsi" w:cstheme="minorBidi"/>
          <w:lang w:val="en-GB"/>
        </w:rPr>
        <w:t>he generic leaching model</w:t>
      </w:r>
      <w:r w:rsidR="00EC27D7" w:rsidRPr="7C147737">
        <w:rPr>
          <w:rFonts w:asciiTheme="minorHAnsi" w:hAnsiTheme="minorHAnsi" w:cstheme="minorBidi"/>
          <w:lang w:val="en-GB"/>
        </w:rPr>
        <w:t xml:space="preserve"> should</w:t>
      </w:r>
      <w:r w:rsidR="00CE1A50" w:rsidRPr="7C147737">
        <w:rPr>
          <w:rFonts w:asciiTheme="minorHAnsi" w:hAnsiTheme="minorHAnsi" w:cstheme="minorBidi"/>
          <w:lang w:val="en-GB"/>
        </w:rPr>
        <w:t xml:space="preserve"> </w:t>
      </w:r>
      <w:r w:rsidR="00636EF1" w:rsidRPr="7C147737">
        <w:rPr>
          <w:rFonts w:asciiTheme="minorHAnsi" w:hAnsiTheme="minorHAnsi" w:cstheme="minorBidi"/>
          <w:lang w:val="en-GB"/>
        </w:rPr>
        <w:t xml:space="preserve">include an input option </w:t>
      </w:r>
      <w:r w:rsidR="00CE1A50" w:rsidRPr="7C147737">
        <w:rPr>
          <w:rFonts w:asciiTheme="minorHAnsi" w:hAnsiTheme="minorHAnsi" w:cstheme="minorBidi"/>
          <w:lang w:val="en-GB"/>
        </w:rPr>
        <w:t xml:space="preserve">to combine with data on presences </w:t>
      </w:r>
      <w:r w:rsidR="00EC27D7" w:rsidRPr="7C147737">
        <w:rPr>
          <w:rFonts w:asciiTheme="minorHAnsi" w:hAnsiTheme="minorHAnsi" w:cstheme="minorBidi"/>
          <w:lang w:val="en-GB"/>
        </w:rPr>
        <w:t xml:space="preserve">as well as relevant properties of </w:t>
      </w:r>
      <w:r w:rsidR="00CE1A50" w:rsidRPr="7C147737">
        <w:rPr>
          <w:rFonts w:asciiTheme="minorHAnsi" w:hAnsiTheme="minorHAnsi" w:cstheme="minorBidi"/>
          <w:lang w:val="en-GB"/>
        </w:rPr>
        <w:t>MNP in the environment (</w:t>
      </w:r>
      <w:r w:rsidR="5C9B5648" w:rsidRPr="7C147737">
        <w:rPr>
          <w:rFonts w:asciiTheme="minorHAnsi" w:hAnsiTheme="minorHAnsi" w:cstheme="minorBidi"/>
          <w:lang w:val="en-GB"/>
        </w:rPr>
        <w:t>C</w:t>
      </w:r>
      <w:r w:rsidR="00CE1A50" w:rsidRPr="7C147737">
        <w:rPr>
          <w:rFonts w:asciiTheme="minorHAnsi" w:hAnsiTheme="minorHAnsi" w:cstheme="minorBidi"/>
          <w:lang w:val="en-GB"/>
        </w:rPr>
        <w:t xml:space="preserve">efic LRi </w:t>
      </w:r>
      <w:r w:rsidR="00CE1A50" w:rsidRPr="007A5214">
        <w:rPr>
          <w:rFonts w:asciiTheme="minorHAnsi" w:hAnsiTheme="minorHAnsi" w:cstheme="minorBidi"/>
          <w:lang w:val="en-GB"/>
        </w:rPr>
        <w:t>ECO</w:t>
      </w:r>
      <w:r w:rsidR="467BC78E" w:rsidRPr="007A5214">
        <w:rPr>
          <w:rFonts w:asciiTheme="minorHAnsi" w:hAnsiTheme="minorHAnsi" w:cstheme="minorBidi"/>
          <w:lang w:val="en-GB"/>
        </w:rPr>
        <w:t>5</w:t>
      </w:r>
      <w:r w:rsidR="007A5214" w:rsidRPr="007A5214">
        <w:rPr>
          <w:rFonts w:asciiTheme="minorHAnsi" w:hAnsiTheme="minorHAnsi" w:cstheme="minorBidi"/>
          <w:lang w:val="en-GB"/>
        </w:rPr>
        <w:t>7</w:t>
      </w:r>
      <w:r w:rsidR="44E287DE" w:rsidRPr="007A5214">
        <w:rPr>
          <w:rFonts w:asciiTheme="minorHAnsi" w:hAnsiTheme="minorHAnsi" w:cstheme="minorBidi"/>
          <w:lang w:val="en-GB"/>
        </w:rPr>
        <w:t>)</w:t>
      </w:r>
      <w:r w:rsidR="00CE1A50" w:rsidRPr="7C147737">
        <w:rPr>
          <w:rFonts w:asciiTheme="minorHAnsi" w:hAnsiTheme="minorHAnsi" w:cstheme="minorBidi"/>
          <w:lang w:val="en-GB"/>
        </w:rPr>
        <w:t xml:space="preserve"> to derive environmentally relevant concentrations of additives (PECs) in both the environment and as well as “sediment/soil dwelling organisms”/fish/bird digestive tracts as a function of exposure to nano- and microplastics.</w:t>
      </w:r>
    </w:p>
    <w:p w14:paraId="5B6CA33D" w14:textId="21445CA4" w:rsidR="005C0FA6" w:rsidRDefault="00376D6C" w:rsidP="00373E1F">
      <w:pPr>
        <w:jc w:val="both"/>
        <w:rPr>
          <w:rFonts w:asciiTheme="minorHAnsi" w:hAnsiTheme="minorHAnsi" w:cstheme="minorHAnsi"/>
          <w:lang w:val="en-GB"/>
        </w:rPr>
      </w:pPr>
      <w:r>
        <w:rPr>
          <w:rFonts w:asciiTheme="minorHAnsi" w:hAnsiTheme="minorHAnsi" w:cstheme="minorHAnsi"/>
          <w:lang w:val="en-GB"/>
        </w:rPr>
        <w:t>5</w:t>
      </w:r>
      <w:r w:rsidR="005C0FA6">
        <w:rPr>
          <w:rFonts w:asciiTheme="minorHAnsi" w:hAnsiTheme="minorHAnsi" w:cstheme="minorHAnsi"/>
          <w:lang w:val="en-GB"/>
        </w:rPr>
        <w:t xml:space="preserve">. Ensure validity of the model </w:t>
      </w:r>
      <w:r>
        <w:rPr>
          <w:rFonts w:asciiTheme="minorHAnsi" w:hAnsiTheme="minorHAnsi" w:cstheme="minorHAnsi"/>
          <w:lang w:val="en-GB"/>
        </w:rPr>
        <w:t>to</w:t>
      </w:r>
      <w:r w:rsidR="005C0FA6">
        <w:rPr>
          <w:rFonts w:asciiTheme="minorHAnsi" w:hAnsiTheme="minorHAnsi" w:cstheme="minorHAnsi"/>
          <w:lang w:val="en-GB"/>
        </w:rPr>
        <w:t xml:space="preserve"> </w:t>
      </w:r>
      <w:r>
        <w:rPr>
          <w:rFonts w:asciiTheme="minorHAnsi" w:hAnsiTheme="minorHAnsi" w:cstheme="minorHAnsi"/>
          <w:lang w:val="en-GB"/>
        </w:rPr>
        <w:t xml:space="preserve">achieve </w:t>
      </w:r>
      <w:r w:rsidR="005C0FA6">
        <w:rPr>
          <w:rFonts w:asciiTheme="minorHAnsi" w:hAnsiTheme="minorHAnsi" w:cstheme="minorHAnsi"/>
          <w:lang w:val="en-GB"/>
        </w:rPr>
        <w:t>acceptance</w:t>
      </w:r>
      <w:r>
        <w:rPr>
          <w:rFonts w:asciiTheme="minorHAnsi" w:hAnsiTheme="minorHAnsi" w:cstheme="minorHAnsi"/>
          <w:lang w:val="en-GB"/>
        </w:rPr>
        <w:t xml:space="preserve"> in regulatory processes</w:t>
      </w:r>
      <w:r w:rsidR="005C0FA6">
        <w:rPr>
          <w:rFonts w:asciiTheme="minorHAnsi" w:hAnsiTheme="minorHAnsi" w:cstheme="minorHAnsi"/>
          <w:lang w:val="en-GB"/>
        </w:rPr>
        <w:t>.</w:t>
      </w:r>
    </w:p>
    <w:p w14:paraId="71BF3C1D" w14:textId="16B556D2" w:rsidR="000661CD" w:rsidRDefault="000661CD" w:rsidP="00373E1F">
      <w:pPr>
        <w:jc w:val="both"/>
        <w:rPr>
          <w:rFonts w:asciiTheme="minorHAnsi" w:hAnsiTheme="minorHAnsi" w:cstheme="minorHAnsi"/>
          <w:lang w:val="en-GB"/>
        </w:rPr>
      </w:pPr>
    </w:p>
    <w:p w14:paraId="45D0698A" w14:textId="24F225D4" w:rsidR="00FF413A" w:rsidRDefault="00FF413A" w:rsidP="0630379C">
      <w:pPr>
        <w:jc w:val="both"/>
        <w:rPr>
          <w:rFonts w:asciiTheme="minorHAnsi" w:hAnsiTheme="minorHAnsi" w:cstheme="minorBidi"/>
          <w:lang w:val="en-GB"/>
        </w:rPr>
      </w:pPr>
      <w:r w:rsidRPr="0630379C">
        <w:rPr>
          <w:rFonts w:asciiTheme="minorHAnsi" w:hAnsiTheme="minorHAnsi" w:cstheme="minorBidi"/>
          <w:lang w:val="en-GB"/>
        </w:rPr>
        <w:t>This graphic illustrate</w:t>
      </w:r>
      <w:r w:rsidR="00636EF1" w:rsidRPr="0630379C">
        <w:rPr>
          <w:rFonts w:asciiTheme="minorHAnsi" w:hAnsiTheme="minorHAnsi" w:cstheme="minorBidi"/>
          <w:lang w:val="en-GB"/>
        </w:rPr>
        <w:t>s</w:t>
      </w:r>
      <w:r w:rsidRPr="0630379C">
        <w:rPr>
          <w:rFonts w:asciiTheme="minorHAnsi" w:hAnsiTheme="minorHAnsi" w:cstheme="minorBidi"/>
          <w:lang w:val="en-GB"/>
        </w:rPr>
        <w:t xml:space="preserve"> the </w:t>
      </w:r>
      <w:r w:rsidR="00636EF1" w:rsidRPr="0630379C">
        <w:rPr>
          <w:rFonts w:asciiTheme="minorHAnsi" w:hAnsiTheme="minorHAnsi" w:cstheme="minorBidi"/>
          <w:lang w:val="en-GB"/>
        </w:rPr>
        <w:t>connectivity</w:t>
      </w:r>
      <w:r w:rsidRPr="0630379C">
        <w:rPr>
          <w:rFonts w:asciiTheme="minorHAnsi" w:hAnsiTheme="minorHAnsi" w:cstheme="minorBidi"/>
          <w:lang w:val="en-GB"/>
        </w:rPr>
        <w:t xml:space="preserve"> to </w:t>
      </w:r>
      <w:r w:rsidR="3EF12AF9" w:rsidRPr="0630379C">
        <w:rPr>
          <w:rFonts w:asciiTheme="minorHAnsi" w:hAnsiTheme="minorHAnsi" w:cstheme="minorBidi"/>
          <w:lang w:val="en-GB"/>
        </w:rPr>
        <w:t>C</w:t>
      </w:r>
      <w:r w:rsidRPr="0630379C">
        <w:rPr>
          <w:rFonts w:asciiTheme="minorHAnsi" w:hAnsiTheme="minorHAnsi" w:cstheme="minorBidi"/>
          <w:lang w:val="en-GB"/>
        </w:rPr>
        <w:t>efic L</w:t>
      </w:r>
      <w:r w:rsidR="00636EF1" w:rsidRPr="0630379C">
        <w:rPr>
          <w:rFonts w:asciiTheme="minorHAnsi" w:hAnsiTheme="minorHAnsi" w:cstheme="minorBidi"/>
          <w:lang w:val="en-GB"/>
        </w:rPr>
        <w:t>R</w:t>
      </w:r>
      <w:r w:rsidR="7C138E0C" w:rsidRPr="0630379C">
        <w:rPr>
          <w:rFonts w:asciiTheme="minorHAnsi" w:hAnsiTheme="minorHAnsi" w:cstheme="minorBidi"/>
          <w:lang w:val="en-GB"/>
        </w:rPr>
        <w:t>I</w:t>
      </w:r>
      <w:r w:rsidRPr="0630379C">
        <w:rPr>
          <w:rFonts w:asciiTheme="minorHAnsi" w:hAnsiTheme="minorHAnsi" w:cstheme="minorBidi"/>
          <w:lang w:val="en-GB"/>
        </w:rPr>
        <w:t xml:space="preserve"> ECO</w:t>
      </w:r>
      <w:r w:rsidR="6EA51901" w:rsidRPr="0630379C">
        <w:rPr>
          <w:rFonts w:asciiTheme="minorHAnsi" w:hAnsiTheme="minorHAnsi" w:cstheme="minorBidi"/>
          <w:lang w:val="en-GB"/>
        </w:rPr>
        <w:t>57</w:t>
      </w:r>
      <w:r w:rsidRPr="0630379C">
        <w:rPr>
          <w:rFonts w:asciiTheme="minorHAnsi" w:hAnsiTheme="minorHAnsi" w:cstheme="minorBidi"/>
          <w:lang w:val="en-GB"/>
        </w:rPr>
        <w:t>:</w:t>
      </w:r>
    </w:p>
    <w:p w14:paraId="6D8FEC0E" w14:textId="503748DF" w:rsidR="00FF413A" w:rsidRDefault="00FF413A" w:rsidP="00373E1F">
      <w:pPr>
        <w:jc w:val="both"/>
        <w:rPr>
          <w:rFonts w:asciiTheme="minorHAnsi" w:hAnsiTheme="minorHAnsi" w:cstheme="minorHAnsi"/>
          <w:lang w:val="en-GB"/>
        </w:rPr>
      </w:pPr>
    </w:p>
    <w:p w14:paraId="73F3723E" w14:textId="77777777" w:rsidR="00FF413A" w:rsidRDefault="00FF413A" w:rsidP="00373E1F">
      <w:pPr>
        <w:jc w:val="both"/>
        <w:rPr>
          <w:rFonts w:asciiTheme="minorHAnsi" w:hAnsiTheme="minorHAnsi" w:cstheme="minorHAnsi"/>
          <w:lang w:val="en-GB"/>
        </w:rPr>
      </w:pPr>
    </w:p>
    <w:p w14:paraId="0780B554" w14:textId="07C6677F" w:rsidR="00FF413A" w:rsidRDefault="00FF413A" w:rsidP="00373E1F">
      <w:pPr>
        <w:jc w:val="both"/>
        <w:rPr>
          <w:rFonts w:asciiTheme="minorHAnsi" w:hAnsiTheme="minorHAnsi" w:cstheme="minorHAnsi"/>
          <w:lang w:val="en-GB"/>
        </w:rPr>
      </w:pPr>
      <w:r>
        <w:rPr>
          <w:noProof/>
        </w:rPr>
        <w:drawing>
          <wp:inline distT="0" distB="0" distL="0" distR="0" wp14:anchorId="617D30BA" wp14:editId="2FF1056B">
            <wp:extent cx="5486400" cy="201676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2">
                      <a:extLst>
                        <a:ext uri="{28A0092B-C50C-407E-A947-70E740481C1C}">
                          <a14:useLocalDpi xmlns:a14="http://schemas.microsoft.com/office/drawing/2010/main" val="0"/>
                        </a:ext>
                      </a:extLst>
                    </a:blip>
                    <a:stretch>
                      <a:fillRect/>
                    </a:stretch>
                  </pic:blipFill>
                  <pic:spPr>
                    <a:xfrm>
                      <a:off x="0" y="0"/>
                      <a:ext cx="5486400" cy="2016760"/>
                    </a:xfrm>
                    <a:prstGeom prst="rect">
                      <a:avLst/>
                    </a:prstGeom>
                  </pic:spPr>
                </pic:pic>
              </a:graphicData>
            </a:graphic>
          </wp:inline>
        </w:drawing>
      </w:r>
    </w:p>
    <w:p w14:paraId="624948B3" w14:textId="3076D684" w:rsidR="00FF413A" w:rsidRDefault="00FF413A" w:rsidP="00373E1F">
      <w:pPr>
        <w:jc w:val="both"/>
        <w:rPr>
          <w:rFonts w:asciiTheme="minorHAnsi" w:hAnsiTheme="minorHAnsi" w:cstheme="minorHAnsi"/>
          <w:lang w:val="en-GB"/>
        </w:rPr>
      </w:pPr>
    </w:p>
    <w:p w14:paraId="5A105779" w14:textId="77777777" w:rsidR="00FF413A" w:rsidRDefault="00FF413A" w:rsidP="00373E1F">
      <w:pPr>
        <w:jc w:val="both"/>
        <w:rPr>
          <w:rFonts w:asciiTheme="minorHAnsi" w:hAnsiTheme="minorHAnsi" w:cstheme="minorHAnsi"/>
          <w:lang w:val="en-GB"/>
        </w:rPr>
      </w:pPr>
    </w:p>
    <w:p w14:paraId="50722663" w14:textId="42B052DC" w:rsidR="007967CB" w:rsidRPr="008C0EE5" w:rsidRDefault="007967CB" w:rsidP="00373E1F">
      <w:pPr>
        <w:jc w:val="both"/>
        <w:rPr>
          <w:rFonts w:asciiTheme="minorHAnsi" w:hAnsiTheme="minorHAnsi" w:cstheme="minorHAnsi"/>
          <w:lang w:val="en-GB"/>
        </w:rPr>
      </w:pPr>
    </w:p>
    <w:p w14:paraId="46377590" w14:textId="77777777" w:rsidR="0092257B" w:rsidRPr="008C0EE5" w:rsidRDefault="0092257B" w:rsidP="00373E1F">
      <w:pPr>
        <w:jc w:val="both"/>
        <w:rPr>
          <w:rFonts w:asciiTheme="minorHAnsi" w:hAnsiTheme="minorHAnsi" w:cstheme="minorHAnsi"/>
          <w:lang w:val="en-GB"/>
        </w:rPr>
      </w:pPr>
    </w:p>
    <w:p w14:paraId="58A5E7BC" w14:textId="77777777" w:rsidR="003C571A" w:rsidRPr="008C0EE5" w:rsidRDefault="003C571A" w:rsidP="003C571A">
      <w:pPr>
        <w:jc w:val="both"/>
        <w:rPr>
          <w:rFonts w:asciiTheme="minorHAnsi" w:hAnsiTheme="minorHAnsi" w:cstheme="minorHAnsi"/>
          <w:b/>
          <w:i/>
          <w:lang w:val="en-GB"/>
        </w:rPr>
      </w:pPr>
      <w:r w:rsidRPr="008C0EE5">
        <w:rPr>
          <w:rFonts w:asciiTheme="minorHAnsi" w:hAnsiTheme="minorHAnsi" w:cstheme="minorHAnsi"/>
          <w:b/>
          <w:i/>
          <w:lang w:val="en-GB"/>
        </w:rPr>
        <w:t>Scope</w:t>
      </w:r>
    </w:p>
    <w:p w14:paraId="6FB7E9A4" w14:textId="0B6183DF" w:rsidR="007967CB" w:rsidRPr="008C0EE5" w:rsidRDefault="000661CD" w:rsidP="00373E1F">
      <w:pPr>
        <w:jc w:val="both"/>
        <w:rPr>
          <w:rFonts w:asciiTheme="minorHAnsi" w:hAnsiTheme="minorHAnsi" w:cstheme="minorHAnsi"/>
          <w:lang w:val="en-GB"/>
        </w:rPr>
      </w:pPr>
      <w:r>
        <w:rPr>
          <w:rFonts w:asciiTheme="minorHAnsi" w:hAnsiTheme="minorHAnsi" w:cstheme="minorHAnsi"/>
          <w:lang w:val="en-GB"/>
        </w:rPr>
        <w:lastRenderedPageBreak/>
        <w:t xml:space="preserve">The project aims at modelling </w:t>
      </w:r>
      <w:r w:rsidR="00A92C3F">
        <w:rPr>
          <w:rFonts w:asciiTheme="minorHAnsi" w:hAnsiTheme="minorHAnsi" w:cstheme="minorHAnsi"/>
          <w:lang w:val="en-GB"/>
        </w:rPr>
        <w:t xml:space="preserve">generically </w:t>
      </w:r>
      <w:r>
        <w:rPr>
          <w:rFonts w:asciiTheme="minorHAnsi" w:hAnsiTheme="minorHAnsi" w:cstheme="minorHAnsi"/>
          <w:lang w:val="en-GB"/>
        </w:rPr>
        <w:t xml:space="preserve">the leachability of solid and molecular additives in the </w:t>
      </w:r>
      <w:r w:rsidR="00C448E7">
        <w:rPr>
          <w:rFonts w:asciiTheme="minorHAnsi" w:hAnsiTheme="minorHAnsi" w:cstheme="minorHAnsi"/>
          <w:lang w:val="en-GB"/>
        </w:rPr>
        <w:t>environment</w:t>
      </w:r>
      <w:r>
        <w:rPr>
          <w:rFonts w:asciiTheme="minorHAnsi" w:hAnsiTheme="minorHAnsi" w:cstheme="minorHAnsi"/>
          <w:lang w:val="en-GB"/>
        </w:rPr>
        <w:t xml:space="preserve"> and the digestive tracts of </w:t>
      </w:r>
      <w:r w:rsidR="00C448E7">
        <w:rPr>
          <w:rFonts w:asciiTheme="minorHAnsi" w:hAnsiTheme="minorHAnsi" w:cstheme="minorHAnsi"/>
          <w:lang w:val="en-GB"/>
        </w:rPr>
        <w:t xml:space="preserve">relevant </w:t>
      </w:r>
      <w:r>
        <w:rPr>
          <w:rFonts w:asciiTheme="minorHAnsi" w:hAnsiTheme="minorHAnsi" w:cstheme="minorHAnsi"/>
          <w:lang w:val="en-GB"/>
        </w:rPr>
        <w:t>organisms</w:t>
      </w:r>
      <w:r w:rsidR="00C448E7">
        <w:rPr>
          <w:rFonts w:asciiTheme="minorHAnsi" w:hAnsiTheme="minorHAnsi" w:cstheme="minorHAnsi"/>
          <w:lang w:val="en-GB"/>
        </w:rPr>
        <w:t xml:space="preserve"> susceptible to microplastics exposure via ingestion</w:t>
      </w:r>
      <w:r>
        <w:rPr>
          <w:rFonts w:asciiTheme="minorHAnsi" w:hAnsiTheme="minorHAnsi" w:cstheme="minorHAnsi"/>
          <w:lang w:val="en-GB"/>
        </w:rPr>
        <w:t>.</w:t>
      </w:r>
      <w:r w:rsidR="00C448E7">
        <w:rPr>
          <w:rFonts w:asciiTheme="minorHAnsi" w:hAnsiTheme="minorHAnsi" w:cstheme="minorHAnsi"/>
          <w:lang w:val="en-GB"/>
        </w:rPr>
        <w:t xml:space="preserve"> </w:t>
      </w:r>
      <w:r w:rsidR="00A92C3F">
        <w:rPr>
          <w:rFonts w:asciiTheme="minorHAnsi" w:hAnsiTheme="minorHAnsi" w:cstheme="minorHAnsi"/>
          <w:lang w:val="en-GB"/>
        </w:rPr>
        <w:t xml:space="preserve">This includes applicability to various types of </w:t>
      </w:r>
      <w:r w:rsidR="00C448E7">
        <w:rPr>
          <w:rFonts w:asciiTheme="minorHAnsi" w:hAnsiTheme="minorHAnsi" w:cstheme="minorHAnsi"/>
          <w:lang w:val="en-GB"/>
        </w:rPr>
        <w:t xml:space="preserve">nano- and microplastics </w:t>
      </w:r>
      <w:r w:rsidR="00667C63">
        <w:rPr>
          <w:rFonts w:asciiTheme="minorHAnsi" w:hAnsiTheme="minorHAnsi" w:cstheme="minorHAnsi"/>
          <w:lang w:val="en-GB"/>
        </w:rPr>
        <w:t>(</w:t>
      </w:r>
      <w:r w:rsidR="00BE465B">
        <w:rPr>
          <w:rFonts w:asciiTheme="minorHAnsi" w:hAnsiTheme="minorHAnsi" w:cstheme="minorHAnsi"/>
          <w:lang w:val="en-GB"/>
        </w:rPr>
        <w:t xml:space="preserve">structure, size, chemistry…) </w:t>
      </w:r>
      <w:r w:rsidR="00C448E7">
        <w:rPr>
          <w:rFonts w:asciiTheme="minorHAnsi" w:hAnsiTheme="minorHAnsi" w:cstheme="minorHAnsi"/>
          <w:lang w:val="en-GB"/>
        </w:rPr>
        <w:t>and additive chemistr</w:t>
      </w:r>
      <w:r w:rsidR="00BE465B">
        <w:rPr>
          <w:rFonts w:asciiTheme="minorHAnsi" w:hAnsiTheme="minorHAnsi" w:cstheme="minorHAnsi"/>
          <w:lang w:val="en-GB"/>
        </w:rPr>
        <w:t>ies</w:t>
      </w:r>
      <w:r w:rsidR="00C448E7">
        <w:rPr>
          <w:rFonts w:asciiTheme="minorHAnsi" w:hAnsiTheme="minorHAnsi" w:cstheme="minorHAnsi"/>
          <w:lang w:val="en-GB"/>
        </w:rPr>
        <w:t>.</w:t>
      </w:r>
      <w:r w:rsidR="00FF413A">
        <w:rPr>
          <w:rFonts w:asciiTheme="minorHAnsi" w:hAnsiTheme="minorHAnsi" w:cstheme="minorHAnsi"/>
          <w:lang w:val="en-GB"/>
        </w:rPr>
        <w:t xml:space="preserve"> Based on input data on environmental concentration of MNP, the model should derive predicted environmental concentrations (PECs) of potentially included additives.</w:t>
      </w:r>
      <w:r w:rsidR="00F84C96">
        <w:rPr>
          <w:rFonts w:asciiTheme="minorHAnsi" w:hAnsiTheme="minorHAnsi" w:cstheme="minorHAnsi"/>
          <w:lang w:val="en-GB"/>
        </w:rPr>
        <w:t xml:space="preserve"> The model should allow to compare those PECs to their respective PNECs.</w:t>
      </w:r>
    </w:p>
    <w:p w14:paraId="7D8B2A51" w14:textId="77777777" w:rsidR="007967CB" w:rsidRPr="008C0EE5" w:rsidRDefault="007967CB" w:rsidP="00373E1F">
      <w:pPr>
        <w:jc w:val="both"/>
        <w:rPr>
          <w:rFonts w:asciiTheme="minorHAnsi" w:hAnsiTheme="minorHAnsi" w:cstheme="minorHAnsi"/>
          <w:lang w:val="en-GB"/>
        </w:rPr>
      </w:pPr>
    </w:p>
    <w:p w14:paraId="1B20D407" w14:textId="77777777" w:rsidR="005502A5" w:rsidRDefault="005502A5" w:rsidP="00373E1F">
      <w:pPr>
        <w:jc w:val="both"/>
        <w:rPr>
          <w:rFonts w:asciiTheme="minorHAnsi" w:hAnsiTheme="minorHAnsi" w:cstheme="minorHAnsi"/>
          <w:lang w:val="en-GB"/>
        </w:rPr>
      </w:pPr>
    </w:p>
    <w:p w14:paraId="5572CE0F" w14:textId="77777777" w:rsidR="005502A5" w:rsidRPr="00EB04F3" w:rsidRDefault="005502A5" w:rsidP="005502A5">
      <w:pPr>
        <w:jc w:val="both"/>
        <w:rPr>
          <w:rFonts w:asciiTheme="minorHAnsi" w:hAnsiTheme="minorHAnsi" w:cstheme="minorHAnsi"/>
          <w:b/>
          <w:bCs/>
          <w:i/>
          <w:iCs/>
          <w:lang w:val="en-GB"/>
        </w:rPr>
      </w:pPr>
      <w:r w:rsidRPr="00EB04F3">
        <w:rPr>
          <w:rFonts w:asciiTheme="minorHAnsi" w:hAnsiTheme="minorHAnsi" w:cstheme="minorHAnsi"/>
          <w:b/>
          <w:bCs/>
          <w:i/>
          <w:iCs/>
          <w:lang w:val="en-GB"/>
        </w:rPr>
        <w:t>Deliverables</w:t>
      </w:r>
    </w:p>
    <w:p w14:paraId="6CB6CE73" w14:textId="24222AAF" w:rsidR="00545312" w:rsidRPr="00465808" w:rsidRDefault="007C49F6" w:rsidP="00362BAD">
      <w:pPr>
        <w:pStyle w:val="ListParagraph"/>
        <w:numPr>
          <w:ilvl w:val="0"/>
          <w:numId w:val="17"/>
        </w:numPr>
        <w:jc w:val="both"/>
        <w:rPr>
          <w:rFonts w:asciiTheme="minorHAnsi" w:hAnsiTheme="minorHAnsi" w:cstheme="minorHAnsi"/>
          <w:lang w:val="en-GB"/>
        </w:rPr>
      </w:pPr>
      <w:r w:rsidRPr="00465808">
        <w:rPr>
          <w:rFonts w:asciiTheme="minorHAnsi" w:hAnsiTheme="minorHAnsi" w:cstheme="minorHAnsi"/>
          <w:lang w:val="en-GB"/>
        </w:rPr>
        <w:t xml:space="preserve">A </w:t>
      </w:r>
      <w:r w:rsidR="00A92C3F" w:rsidRPr="00465808">
        <w:rPr>
          <w:rFonts w:asciiTheme="minorHAnsi" w:hAnsiTheme="minorHAnsi" w:cstheme="minorHAnsi"/>
          <w:lang w:val="en-GB"/>
        </w:rPr>
        <w:t xml:space="preserve">report on the results of the </w:t>
      </w:r>
      <w:r w:rsidRPr="00465808">
        <w:rPr>
          <w:rFonts w:asciiTheme="minorHAnsi" w:hAnsiTheme="minorHAnsi" w:cstheme="minorHAnsi"/>
          <w:lang w:val="en-GB"/>
        </w:rPr>
        <w:t xml:space="preserve">literature search </w:t>
      </w:r>
      <w:r w:rsidR="00545312" w:rsidRPr="00465808">
        <w:rPr>
          <w:rFonts w:asciiTheme="minorHAnsi" w:hAnsiTheme="minorHAnsi" w:cstheme="minorHAnsi"/>
          <w:lang w:val="en-GB"/>
        </w:rPr>
        <w:t>to identify the</w:t>
      </w:r>
      <w:r w:rsidR="009D411C" w:rsidRPr="00465808">
        <w:rPr>
          <w:rFonts w:asciiTheme="minorHAnsi" w:hAnsiTheme="minorHAnsi" w:cstheme="minorHAnsi"/>
          <w:lang w:val="en-GB"/>
        </w:rPr>
        <w:t xml:space="preserve"> factors </w:t>
      </w:r>
      <w:r w:rsidR="00545312" w:rsidRPr="00465808">
        <w:rPr>
          <w:rFonts w:asciiTheme="minorHAnsi" w:hAnsiTheme="minorHAnsi" w:cstheme="minorHAnsi"/>
          <w:lang w:val="en-GB"/>
        </w:rPr>
        <w:t xml:space="preserve">that drive </w:t>
      </w:r>
      <w:r w:rsidR="009D411C" w:rsidRPr="00465808">
        <w:rPr>
          <w:rFonts w:asciiTheme="minorHAnsi" w:hAnsiTheme="minorHAnsi" w:cstheme="minorHAnsi"/>
          <w:lang w:val="en-GB"/>
        </w:rPr>
        <w:t xml:space="preserve">solid and </w:t>
      </w:r>
      <w:r w:rsidR="00545312" w:rsidRPr="00465808">
        <w:rPr>
          <w:rFonts w:asciiTheme="minorHAnsi" w:hAnsiTheme="minorHAnsi" w:cstheme="minorHAnsi"/>
          <w:lang w:val="en-GB"/>
        </w:rPr>
        <w:t xml:space="preserve">molecular </w:t>
      </w:r>
      <w:r w:rsidR="009D411C" w:rsidRPr="00465808">
        <w:rPr>
          <w:rFonts w:asciiTheme="minorHAnsi" w:hAnsiTheme="minorHAnsi" w:cstheme="minorHAnsi"/>
          <w:lang w:val="en-GB"/>
        </w:rPr>
        <w:t>additive leachability</w:t>
      </w:r>
      <w:r w:rsidR="00545312" w:rsidRPr="00465808">
        <w:rPr>
          <w:rFonts w:asciiTheme="minorHAnsi" w:hAnsiTheme="minorHAnsi" w:cstheme="minorHAnsi"/>
          <w:lang w:val="en-GB"/>
        </w:rPr>
        <w:t>.</w:t>
      </w:r>
      <w:r w:rsidR="00A92C3F" w:rsidRPr="00465808">
        <w:rPr>
          <w:rFonts w:asciiTheme="minorHAnsi" w:hAnsiTheme="minorHAnsi" w:cstheme="minorHAnsi"/>
          <w:lang w:val="en-GB"/>
        </w:rPr>
        <w:t xml:space="preserve"> </w:t>
      </w:r>
      <w:r w:rsidR="003435D0">
        <w:rPr>
          <w:rFonts w:asciiTheme="minorHAnsi" w:hAnsiTheme="minorHAnsi" w:cstheme="minorHAnsi"/>
          <w:lang w:val="en-GB"/>
        </w:rPr>
        <w:t>Review of representative digestive tract</w:t>
      </w:r>
      <w:r w:rsidR="004C0746">
        <w:rPr>
          <w:rFonts w:asciiTheme="minorHAnsi" w:hAnsiTheme="minorHAnsi" w:cstheme="minorHAnsi"/>
          <w:lang w:val="en-GB"/>
        </w:rPr>
        <w:t xml:space="preserve"> should be included: species, residence time in the gut, gut conditions, etc. </w:t>
      </w:r>
      <w:r w:rsidR="00A92C3F" w:rsidRPr="00465808">
        <w:rPr>
          <w:rFonts w:asciiTheme="minorHAnsi" w:hAnsiTheme="minorHAnsi" w:cstheme="minorHAnsi"/>
          <w:lang w:val="en-GB"/>
        </w:rPr>
        <w:t>The report should also contain an overview on the search on available models that suit the aim of the present project.</w:t>
      </w:r>
    </w:p>
    <w:p w14:paraId="3057F429" w14:textId="5B675D84" w:rsidR="00C448E7" w:rsidRDefault="00C448E7" w:rsidP="00DE42F4">
      <w:pPr>
        <w:pStyle w:val="ListParagraph"/>
        <w:numPr>
          <w:ilvl w:val="0"/>
          <w:numId w:val="17"/>
        </w:numPr>
        <w:jc w:val="both"/>
        <w:rPr>
          <w:rFonts w:asciiTheme="minorHAnsi" w:hAnsiTheme="minorHAnsi" w:cstheme="minorHAnsi"/>
          <w:lang w:val="en-GB"/>
        </w:rPr>
      </w:pPr>
      <w:r w:rsidRPr="00C448E7">
        <w:rPr>
          <w:rFonts w:asciiTheme="minorHAnsi" w:hAnsiTheme="minorHAnsi" w:cstheme="minorHAnsi"/>
          <w:lang w:val="en-GB"/>
        </w:rPr>
        <w:t xml:space="preserve">A </w:t>
      </w:r>
      <w:r w:rsidR="00A92C3F">
        <w:rPr>
          <w:rFonts w:asciiTheme="minorHAnsi" w:hAnsiTheme="minorHAnsi" w:cstheme="minorHAnsi"/>
          <w:lang w:val="en-GB"/>
        </w:rPr>
        <w:t xml:space="preserve">generic </w:t>
      </w:r>
      <w:r w:rsidRPr="00C448E7">
        <w:rPr>
          <w:rFonts w:asciiTheme="minorHAnsi" w:hAnsiTheme="minorHAnsi" w:cstheme="minorHAnsi"/>
          <w:lang w:val="en-GB"/>
        </w:rPr>
        <w:t xml:space="preserve">modelling tool that predicts </w:t>
      </w:r>
      <w:r w:rsidR="00BC7E7B">
        <w:rPr>
          <w:rFonts w:asciiTheme="minorHAnsi" w:hAnsiTheme="minorHAnsi" w:cstheme="minorHAnsi"/>
          <w:lang w:val="en-GB"/>
        </w:rPr>
        <w:t>environmentally relevant leaching potential</w:t>
      </w:r>
      <w:r w:rsidR="00BC7E7B" w:rsidRPr="00C448E7">
        <w:rPr>
          <w:rFonts w:asciiTheme="minorHAnsi" w:hAnsiTheme="minorHAnsi" w:cstheme="minorHAnsi"/>
          <w:lang w:val="en-GB"/>
        </w:rPr>
        <w:t xml:space="preserve"> </w:t>
      </w:r>
      <w:r w:rsidR="00BC7E7B">
        <w:rPr>
          <w:rFonts w:asciiTheme="minorHAnsi" w:hAnsiTheme="minorHAnsi" w:cstheme="minorHAnsi"/>
          <w:lang w:val="en-GB"/>
        </w:rPr>
        <w:t xml:space="preserve">of </w:t>
      </w:r>
      <w:r w:rsidRPr="00C448E7">
        <w:rPr>
          <w:rFonts w:asciiTheme="minorHAnsi" w:hAnsiTheme="minorHAnsi" w:cstheme="minorHAnsi"/>
          <w:lang w:val="en-GB"/>
        </w:rPr>
        <w:t xml:space="preserve">solid and molecular </w:t>
      </w:r>
      <w:r w:rsidR="00FF413A">
        <w:rPr>
          <w:rFonts w:asciiTheme="minorHAnsi" w:hAnsiTheme="minorHAnsi" w:cstheme="minorHAnsi"/>
          <w:lang w:val="en-GB"/>
        </w:rPr>
        <w:t xml:space="preserve">MNP </w:t>
      </w:r>
      <w:r w:rsidRPr="00C448E7">
        <w:rPr>
          <w:rFonts w:asciiTheme="minorHAnsi" w:hAnsiTheme="minorHAnsi" w:cstheme="minorHAnsi"/>
          <w:lang w:val="en-GB"/>
        </w:rPr>
        <w:t>additive</w:t>
      </w:r>
      <w:r w:rsidR="00BC7E7B">
        <w:rPr>
          <w:rFonts w:asciiTheme="minorHAnsi" w:hAnsiTheme="minorHAnsi" w:cstheme="minorHAnsi"/>
          <w:lang w:val="en-GB"/>
        </w:rPr>
        <w:t>s</w:t>
      </w:r>
      <w:r w:rsidRPr="00C448E7">
        <w:rPr>
          <w:rFonts w:asciiTheme="minorHAnsi" w:hAnsiTheme="minorHAnsi" w:cstheme="minorHAnsi"/>
          <w:lang w:val="en-GB"/>
        </w:rPr>
        <w:t xml:space="preserve"> in relevant environmental compartment</w:t>
      </w:r>
      <w:r>
        <w:rPr>
          <w:rFonts w:asciiTheme="minorHAnsi" w:hAnsiTheme="minorHAnsi" w:cstheme="minorHAnsi"/>
          <w:lang w:val="en-GB"/>
        </w:rPr>
        <w:t>s</w:t>
      </w:r>
      <w:r w:rsidRPr="00C448E7">
        <w:rPr>
          <w:rFonts w:asciiTheme="minorHAnsi" w:hAnsiTheme="minorHAnsi" w:cstheme="minorHAnsi"/>
          <w:lang w:val="en-GB"/>
        </w:rPr>
        <w:t xml:space="preserve"> and digestive tract</w:t>
      </w:r>
      <w:r>
        <w:rPr>
          <w:rFonts w:asciiTheme="minorHAnsi" w:hAnsiTheme="minorHAnsi" w:cstheme="minorHAnsi"/>
          <w:lang w:val="en-GB"/>
        </w:rPr>
        <w:t>s</w:t>
      </w:r>
      <w:r w:rsidRPr="00C448E7">
        <w:rPr>
          <w:rFonts w:asciiTheme="minorHAnsi" w:hAnsiTheme="minorHAnsi" w:cstheme="minorHAnsi"/>
          <w:lang w:val="en-GB"/>
        </w:rPr>
        <w:t xml:space="preserve"> of relevant biota.</w:t>
      </w:r>
      <w:r>
        <w:rPr>
          <w:rFonts w:asciiTheme="minorHAnsi" w:hAnsiTheme="minorHAnsi" w:cstheme="minorHAnsi"/>
          <w:lang w:val="en-GB"/>
        </w:rPr>
        <w:t xml:space="preserve"> </w:t>
      </w:r>
      <w:r w:rsidR="00FF413A">
        <w:rPr>
          <w:rFonts w:asciiTheme="minorHAnsi" w:hAnsiTheme="minorHAnsi" w:cstheme="minorHAnsi"/>
          <w:lang w:val="en-GB"/>
        </w:rPr>
        <w:t xml:space="preserve">The modelling tool should be capable of input on MNP concentration in the respective compartment to finally derive predicted environmental concentrations of leached additives. </w:t>
      </w:r>
      <w:r>
        <w:rPr>
          <w:rFonts w:asciiTheme="minorHAnsi" w:hAnsiTheme="minorHAnsi" w:cstheme="minorHAnsi"/>
          <w:lang w:val="en-GB"/>
        </w:rPr>
        <w:t>The tool should be robustly validated so that it can be used for regulatory purpose.</w:t>
      </w:r>
      <w:r w:rsidR="006E022A">
        <w:rPr>
          <w:rFonts w:asciiTheme="minorHAnsi" w:hAnsiTheme="minorHAnsi" w:cstheme="minorHAnsi"/>
          <w:lang w:val="en-GB"/>
        </w:rPr>
        <w:t xml:space="preserve"> Validation shall be based on </w:t>
      </w:r>
      <w:r w:rsidR="005B5044">
        <w:rPr>
          <w:rFonts w:asciiTheme="minorHAnsi" w:hAnsiTheme="minorHAnsi" w:cstheme="minorHAnsi"/>
          <w:lang w:val="en-GB"/>
        </w:rPr>
        <w:t>already available data (literature search)</w:t>
      </w:r>
      <w:r w:rsidR="00762CAF">
        <w:rPr>
          <w:rFonts w:asciiTheme="minorHAnsi" w:hAnsiTheme="minorHAnsi" w:cstheme="minorHAnsi"/>
          <w:lang w:val="en-GB"/>
        </w:rPr>
        <w:t xml:space="preserve">. This may be </w:t>
      </w:r>
      <w:r w:rsidR="005B5044">
        <w:rPr>
          <w:rFonts w:asciiTheme="minorHAnsi" w:hAnsiTheme="minorHAnsi" w:cstheme="minorHAnsi"/>
          <w:lang w:val="en-GB"/>
        </w:rPr>
        <w:t xml:space="preserve">completed with </w:t>
      </w:r>
      <w:r w:rsidR="00762CAF">
        <w:rPr>
          <w:rFonts w:asciiTheme="minorHAnsi" w:hAnsiTheme="minorHAnsi" w:cstheme="minorHAnsi"/>
          <w:lang w:val="en-GB"/>
        </w:rPr>
        <w:t xml:space="preserve">the conduction of appropriate </w:t>
      </w:r>
      <w:r w:rsidR="005B5044">
        <w:rPr>
          <w:rFonts w:asciiTheme="minorHAnsi" w:hAnsiTheme="minorHAnsi" w:cstheme="minorHAnsi"/>
          <w:lang w:val="en-GB"/>
        </w:rPr>
        <w:t xml:space="preserve">experiments if </w:t>
      </w:r>
      <w:r w:rsidR="00762CAF">
        <w:rPr>
          <w:rFonts w:asciiTheme="minorHAnsi" w:hAnsiTheme="minorHAnsi" w:cstheme="minorHAnsi"/>
          <w:lang w:val="en-GB"/>
        </w:rPr>
        <w:t>needed</w:t>
      </w:r>
      <w:r w:rsidR="005B5044">
        <w:rPr>
          <w:rFonts w:asciiTheme="minorHAnsi" w:hAnsiTheme="minorHAnsi" w:cstheme="minorHAnsi"/>
          <w:lang w:val="en-GB"/>
        </w:rPr>
        <w:t>.</w:t>
      </w:r>
    </w:p>
    <w:p w14:paraId="393E9326" w14:textId="2AC2C8FF" w:rsidR="00C448E7" w:rsidRDefault="00465808" w:rsidP="00DE42F4">
      <w:pPr>
        <w:pStyle w:val="ListParagraph"/>
        <w:numPr>
          <w:ilvl w:val="0"/>
          <w:numId w:val="17"/>
        </w:numPr>
        <w:jc w:val="both"/>
        <w:rPr>
          <w:rFonts w:asciiTheme="minorHAnsi" w:hAnsiTheme="minorHAnsi" w:cstheme="minorHAnsi"/>
          <w:lang w:val="en-GB"/>
        </w:rPr>
      </w:pPr>
      <w:r>
        <w:rPr>
          <w:rFonts w:asciiTheme="minorHAnsi" w:hAnsiTheme="minorHAnsi" w:cstheme="minorHAnsi"/>
          <w:lang w:val="en-GB"/>
        </w:rPr>
        <w:t>S</w:t>
      </w:r>
      <w:r w:rsidR="00C448E7">
        <w:rPr>
          <w:rFonts w:asciiTheme="minorHAnsi" w:hAnsiTheme="minorHAnsi" w:cstheme="minorHAnsi"/>
          <w:lang w:val="en-GB"/>
        </w:rPr>
        <w:t>emi-annual report</w:t>
      </w:r>
      <w:r>
        <w:rPr>
          <w:rFonts w:asciiTheme="minorHAnsi" w:hAnsiTheme="minorHAnsi" w:cstheme="minorHAnsi"/>
          <w:lang w:val="en-GB"/>
        </w:rPr>
        <w:t>s</w:t>
      </w:r>
      <w:r w:rsidR="00C448E7">
        <w:rPr>
          <w:rFonts w:asciiTheme="minorHAnsi" w:hAnsiTheme="minorHAnsi" w:cstheme="minorHAnsi"/>
          <w:lang w:val="en-GB"/>
        </w:rPr>
        <w:t xml:space="preserve"> informing the sponsor about the progress and achievements of the projects with regards to the objectives, </w:t>
      </w:r>
      <w:r w:rsidR="00CE1A50">
        <w:rPr>
          <w:rFonts w:asciiTheme="minorHAnsi" w:hAnsiTheme="minorHAnsi" w:cstheme="minorHAnsi"/>
          <w:lang w:val="en-GB"/>
        </w:rPr>
        <w:t>work packages</w:t>
      </w:r>
      <w:r w:rsidR="00C448E7">
        <w:rPr>
          <w:rFonts w:asciiTheme="minorHAnsi" w:hAnsiTheme="minorHAnsi" w:cstheme="minorHAnsi"/>
          <w:lang w:val="en-GB"/>
        </w:rPr>
        <w:t>, deliverables and schedule.</w:t>
      </w:r>
    </w:p>
    <w:p w14:paraId="309FF2DF" w14:textId="6FBF78E0" w:rsidR="005502A5" w:rsidRPr="00C448E7" w:rsidRDefault="00C448E7" w:rsidP="00DE42F4">
      <w:pPr>
        <w:pStyle w:val="ListParagraph"/>
        <w:numPr>
          <w:ilvl w:val="0"/>
          <w:numId w:val="17"/>
        </w:numPr>
        <w:jc w:val="both"/>
        <w:rPr>
          <w:rFonts w:asciiTheme="minorHAnsi" w:hAnsiTheme="minorHAnsi" w:cstheme="minorHAnsi"/>
          <w:lang w:val="en-GB"/>
        </w:rPr>
      </w:pPr>
      <w:r>
        <w:rPr>
          <w:rFonts w:asciiTheme="minorHAnsi" w:hAnsiTheme="minorHAnsi" w:cstheme="minorHAnsi"/>
          <w:lang w:val="en-GB"/>
        </w:rPr>
        <w:t>A</w:t>
      </w:r>
      <w:r w:rsidR="005502A5" w:rsidRPr="00C448E7">
        <w:rPr>
          <w:rFonts w:asciiTheme="minorHAnsi" w:hAnsiTheme="minorHAnsi" w:cstheme="minorHAnsi"/>
          <w:lang w:val="en-GB"/>
        </w:rPr>
        <w:t xml:space="preserve"> final report </w:t>
      </w:r>
      <w:r>
        <w:rPr>
          <w:rFonts w:asciiTheme="minorHAnsi" w:hAnsiTheme="minorHAnsi" w:cstheme="minorHAnsi"/>
          <w:lang w:val="en-GB"/>
        </w:rPr>
        <w:t xml:space="preserve">that </w:t>
      </w:r>
      <w:r w:rsidR="005502A5" w:rsidRPr="00C448E7">
        <w:rPr>
          <w:rFonts w:asciiTheme="minorHAnsi" w:hAnsiTheme="minorHAnsi" w:cstheme="minorHAnsi"/>
          <w:lang w:val="en-GB"/>
        </w:rPr>
        <w:t>shall contain an executive summary (2 pages max), a main part (max. 50 pages) and a detailed bibliography.</w:t>
      </w:r>
      <w:r w:rsidR="00F17812" w:rsidRPr="00C448E7">
        <w:rPr>
          <w:rFonts w:asciiTheme="minorHAnsi" w:hAnsiTheme="minorHAnsi" w:cstheme="minorHAnsi"/>
          <w:lang w:val="en-GB"/>
        </w:rPr>
        <w:t xml:space="preserve"> </w:t>
      </w:r>
      <w:r w:rsidR="005502A5" w:rsidRPr="00C448E7">
        <w:rPr>
          <w:rFonts w:asciiTheme="minorHAnsi" w:hAnsiTheme="minorHAnsi" w:cstheme="minorHAnsi"/>
          <w:lang w:val="en-GB"/>
        </w:rPr>
        <w:t>It is expected that the findings will be developed into at least one peer reviewed publication, following poster(s) and presentation(s) at suitable scientific conference(s).</w:t>
      </w:r>
      <w:r w:rsidR="006E688B">
        <w:rPr>
          <w:rFonts w:asciiTheme="minorHAnsi" w:hAnsiTheme="minorHAnsi" w:cstheme="minorHAnsi"/>
          <w:lang w:val="en-GB"/>
        </w:rPr>
        <w:t xml:space="preserve"> The model should be provided open-source and include a documentation.</w:t>
      </w:r>
    </w:p>
    <w:p w14:paraId="0335153B" w14:textId="77777777" w:rsidR="007967CB" w:rsidRPr="008C0EE5" w:rsidRDefault="007967CB" w:rsidP="003A1652">
      <w:pPr>
        <w:jc w:val="both"/>
        <w:rPr>
          <w:rFonts w:asciiTheme="minorHAnsi" w:hAnsiTheme="minorHAnsi" w:cstheme="minorHAnsi"/>
          <w:lang w:val="en-GB"/>
        </w:rPr>
      </w:pPr>
    </w:p>
    <w:p w14:paraId="267C1F19" w14:textId="77777777" w:rsidR="0089169C" w:rsidRPr="008C0EE5" w:rsidRDefault="00345ABD" w:rsidP="003A1652">
      <w:pPr>
        <w:jc w:val="both"/>
        <w:rPr>
          <w:rFonts w:asciiTheme="minorHAnsi" w:hAnsiTheme="minorHAnsi" w:cstheme="minorHAnsi"/>
          <w:b/>
          <w:i/>
          <w:lang w:val="en-GB"/>
        </w:rPr>
      </w:pPr>
      <w:r w:rsidRPr="008C0EE5">
        <w:rPr>
          <w:rFonts w:asciiTheme="minorHAnsi" w:hAnsiTheme="minorHAnsi" w:cstheme="minorHAnsi"/>
          <w:b/>
          <w:i/>
          <w:lang w:val="en-GB"/>
        </w:rPr>
        <w:t>Cost and Timing</w:t>
      </w:r>
    </w:p>
    <w:p w14:paraId="02C1D170" w14:textId="73B283D0" w:rsidR="00345ABD" w:rsidRPr="008C0EE5" w:rsidRDefault="00345ABD" w:rsidP="00A3331B">
      <w:pPr>
        <w:jc w:val="both"/>
        <w:rPr>
          <w:rFonts w:asciiTheme="minorHAnsi" w:hAnsiTheme="minorHAnsi" w:cstheme="minorHAnsi"/>
          <w:lang w:val="en-GB"/>
        </w:rPr>
      </w:pPr>
      <w:r w:rsidRPr="008C0EE5">
        <w:rPr>
          <w:rFonts w:asciiTheme="minorHAnsi" w:hAnsiTheme="minorHAnsi" w:cstheme="minorHAnsi"/>
          <w:lang w:val="en-GB"/>
        </w:rPr>
        <w:t xml:space="preserve">Start </w:t>
      </w:r>
      <w:r w:rsidR="00373E1F" w:rsidRPr="008C0EE5">
        <w:rPr>
          <w:rFonts w:asciiTheme="minorHAnsi" w:hAnsiTheme="minorHAnsi" w:cstheme="minorHAnsi"/>
          <w:lang w:val="en-GB"/>
        </w:rPr>
        <w:t xml:space="preserve">in </w:t>
      </w:r>
      <w:r w:rsidR="007967CB" w:rsidRPr="008C0EE5">
        <w:rPr>
          <w:rFonts w:asciiTheme="minorHAnsi" w:hAnsiTheme="minorHAnsi" w:cstheme="minorHAnsi"/>
          <w:lang w:val="en-GB"/>
        </w:rPr>
        <w:t>xxx</w:t>
      </w:r>
      <w:r w:rsidRPr="008C0EE5">
        <w:rPr>
          <w:rFonts w:asciiTheme="minorHAnsi" w:hAnsiTheme="minorHAnsi" w:cstheme="minorHAnsi"/>
          <w:lang w:val="en-GB"/>
        </w:rPr>
        <w:t xml:space="preserve">, duration </w:t>
      </w:r>
      <w:r w:rsidR="00A3331B">
        <w:rPr>
          <w:rFonts w:asciiTheme="minorHAnsi" w:hAnsiTheme="minorHAnsi" w:cstheme="minorHAnsi"/>
          <w:lang w:val="en-GB"/>
        </w:rPr>
        <w:t>2 years</w:t>
      </w:r>
    </w:p>
    <w:p w14:paraId="608C6783" w14:textId="23F247F9" w:rsidR="005446BE" w:rsidRPr="008C0EE5" w:rsidRDefault="00B17439" w:rsidP="0630379C">
      <w:pPr>
        <w:jc w:val="both"/>
        <w:rPr>
          <w:rFonts w:asciiTheme="minorHAnsi" w:hAnsiTheme="minorHAnsi" w:cstheme="minorBidi"/>
          <w:lang w:val="en-GB"/>
        </w:rPr>
      </w:pPr>
      <w:r w:rsidRPr="0630379C">
        <w:rPr>
          <w:rFonts w:asciiTheme="minorHAnsi" w:hAnsiTheme="minorHAnsi" w:cstheme="minorBidi"/>
          <w:lang w:val="en-GB"/>
        </w:rPr>
        <w:t xml:space="preserve">Budget </w:t>
      </w:r>
      <w:r w:rsidR="003E264F" w:rsidRPr="0630379C">
        <w:rPr>
          <w:rFonts w:asciiTheme="minorHAnsi" w:hAnsiTheme="minorHAnsi" w:cstheme="minorBidi"/>
          <w:lang w:val="en-GB"/>
        </w:rPr>
        <w:t>in the order of</w:t>
      </w:r>
      <w:r w:rsidR="007967CB" w:rsidRPr="0630379C">
        <w:rPr>
          <w:rFonts w:asciiTheme="minorHAnsi" w:hAnsiTheme="minorHAnsi" w:cstheme="minorBidi"/>
          <w:lang w:val="en-GB"/>
        </w:rPr>
        <w:t xml:space="preserve"> €</w:t>
      </w:r>
      <w:r w:rsidR="00A3331B" w:rsidRPr="0630379C">
        <w:rPr>
          <w:rFonts w:asciiTheme="minorHAnsi" w:hAnsiTheme="minorHAnsi" w:cstheme="minorBidi"/>
          <w:lang w:val="en-GB"/>
        </w:rPr>
        <w:t xml:space="preserve"> </w:t>
      </w:r>
      <w:r w:rsidR="006F3821" w:rsidRPr="0630379C">
        <w:rPr>
          <w:rFonts w:asciiTheme="minorHAnsi" w:hAnsiTheme="minorHAnsi" w:cstheme="minorBidi"/>
          <w:lang w:val="en-GB"/>
        </w:rPr>
        <w:t>350</w:t>
      </w:r>
      <w:r w:rsidR="2CB11BEF" w:rsidRPr="0630379C">
        <w:rPr>
          <w:rFonts w:asciiTheme="minorHAnsi" w:hAnsiTheme="minorHAnsi" w:cstheme="minorBidi"/>
          <w:lang w:val="en-GB"/>
        </w:rPr>
        <w:t>K</w:t>
      </w:r>
    </w:p>
    <w:p w14:paraId="056C04C8" w14:textId="77777777" w:rsidR="00B17439" w:rsidRPr="008C0EE5" w:rsidRDefault="00B17439" w:rsidP="003A1652">
      <w:pPr>
        <w:jc w:val="both"/>
        <w:rPr>
          <w:rFonts w:asciiTheme="minorHAnsi" w:hAnsiTheme="minorHAnsi" w:cstheme="minorHAnsi"/>
          <w:lang w:val="en-GB"/>
        </w:rPr>
      </w:pPr>
    </w:p>
    <w:p w14:paraId="1C001E43" w14:textId="77777777" w:rsidR="00A716A2" w:rsidRPr="008C0EE5" w:rsidRDefault="00A716A2" w:rsidP="00A716A2">
      <w:pPr>
        <w:shd w:val="clear" w:color="auto" w:fill="FFFFFF"/>
        <w:rPr>
          <w:rFonts w:asciiTheme="minorHAnsi" w:hAnsiTheme="minorHAnsi" w:cstheme="minorHAnsi"/>
        </w:rPr>
      </w:pPr>
      <w:r w:rsidRPr="008C0EE5">
        <w:rPr>
          <w:rFonts w:asciiTheme="minorHAnsi" w:hAnsiTheme="minorHAnsi" w:cstheme="minorHAnsi"/>
          <w:b/>
          <w:i/>
        </w:rPr>
        <w:t>Partnering</w:t>
      </w:r>
      <w:r w:rsidR="004F3F2E">
        <w:rPr>
          <w:rFonts w:asciiTheme="minorHAnsi" w:hAnsiTheme="minorHAnsi" w:cstheme="minorHAnsi"/>
          <w:b/>
          <w:i/>
        </w:rPr>
        <w:t xml:space="preserve"> </w:t>
      </w:r>
      <w:r w:rsidRPr="008C0EE5">
        <w:rPr>
          <w:rFonts w:asciiTheme="minorHAnsi" w:hAnsiTheme="minorHAnsi" w:cstheme="minorHAnsi"/>
          <w:b/>
          <w:i/>
        </w:rPr>
        <w:t>/</w:t>
      </w:r>
      <w:r w:rsidR="004F3F2E">
        <w:rPr>
          <w:rFonts w:asciiTheme="minorHAnsi" w:hAnsiTheme="minorHAnsi" w:cstheme="minorHAnsi"/>
          <w:b/>
          <w:i/>
        </w:rPr>
        <w:t xml:space="preserve"> </w:t>
      </w:r>
      <w:r w:rsidRPr="008C0EE5">
        <w:rPr>
          <w:rFonts w:asciiTheme="minorHAnsi" w:hAnsiTheme="minorHAnsi" w:cstheme="minorHAnsi"/>
          <w:b/>
          <w:i/>
        </w:rPr>
        <w:t>Co-funding</w:t>
      </w:r>
    </w:p>
    <w:p w14:paraId="4B95AD42" w14:textId="77777777" w:rsidR="00A716A2" w:rsidRPr="008C0EE5" w:rsidRDefault="00A716A2" w:rsidP="0630379C">
      <w:pPr>
        <w:shd w:val="clear" w:color="auto" w:fill="FFFFFF" w:themeFill="background1"/>
        <w:jc w:val="both"/>
        <w:rPr>
          <w:rFonts w:asciiTheme="minorHAnsi" w:hAnsiTheme="minorHAnsi" w:cstheme="minorBidi"/>
        </w:rPr>
      </w:pPr>
      <w:r w:rsidRPr="0630379C">
        <w:rPr>
          <w:rFonts w:asciiTheme="minorHAnsi" w:hAnsiTheme="minorHAnsi" w:cstheme="minorBidi"/>
        </w:rPr>
        <w:t>Applicants should provide an indication of additional partners and funding opportunities that can be appropriately leveraged as part of their proposal.  Partners can include, but are not limited to industry, government/regulatory organizations, research institutes, etc.  Statements from potential partners should be included in the proposal package.</w:t>
      </w:r>
    </w:p>
    <w:p w14:paraId="48248A4D" w14:textId="77777777" w:rsidR="003E264F" w:rsidRPr="008C0EE5" w:rsidRDefault="003E264F" w:rsidP="003A1652">
      <w:pPr>
        <w:jc w:val="both"/>
        <w:rPr>
          <w:rFonts w:asciiTheme="minorHAnsi" w:hAnsiTheme="minorHAnsi" w:cstheme="minorHAnsi"/>
        </w:rPr>
      </w:pPr>
    </w:p>
    <w:p w14:paraId="3CDA9732" w14:textId="77777777" w:rsidR="00E749C4" w:rsidRPr="008C0EE5" w:rsidRDefault="00E749C4" w:rsidP="00E749C4">
      <w:pPr>
        <w:rPr>
          <w:rFonts w:asciiTheme="minorHAnsi" w:hAnsiTheme="minorHAnsi" w:cstheme="minorHAnsi"/>
          <w:b/>
          <w:i/>
        </w:rPr>
      </w:pPr>
      <w:r w:rsidRPr="008C0EE5">
        <w:rPr>
          <w:rFonts w:asciiTheme="minorHAnsi" w:hAnsiTheme="minorHAnsi" w:cstheme="minorHAnsi"/>
          <w:b/>
          <w:i/>
        </w:rPr>
        <w:t>Fit with LRI objectives</w:t>
      </w:r>
      <w:r w:rsidR="004F3F2E">
        <w:rPr>
          <w:rFonts w:asciiTheme="minorHAnsi" w:hAnsiTheme="minorHAnsi" w:cstheme="minorHAnsi"/>
          <w:b/>
          <w:i/>
        </w:rPr>
        <w:t xml:space="preserve"> </w:t>
      </w:r>
      <w:r w:rsidRPr="008C0EE5">
        <w:rPr>
          <w:rFonts w:asciiTheme="minorHAnsi" w:hAnsiTheme="minorHAnsi" w:cstheme="minorHAnsi"/>
          <w:b/>
          <w:i/>
        </w:rPr>
        <w:t>/</w:t>
      </w:r>
      <w:r w:rsidR="004F3F2E">
        <w:rPr>
          <w:rFonts w:asciiTheme="minorHAnsi" w:hAnsiTheme="minorHAnsi" w:cstheme="minorHAnsi"/>
          <w:b/>
          <w:i/>
        </w:rPr>
        <w:t xml:space="preserve"> </w:t>
      </w:r>
      <w:r w:rsidRPr="008C0EE5">
        <w:rPr>
          <w:rFonts w:asciiTheme="minorHAnsi" w:hAnsiTheme="minorHAnsi" w:cstheme="minorHAnsi"/>
          <w:b/>
          <w:i/>
        </w:rPr>
        <w:t>Possible regulatory and policy impact involvements</w:t>
      </w:r>
      <w:r w:rsidR="004F3F2E">
        <w:rPr>
          <w:rFonts w:asciiTheme="minorHAnsi" w:hAnsiTheme="minorHAnsi" w:cstheme="minorHAnsi"/>
          <w:b/>
          <w:i/>
        </w:rPr>
        <w:t xml:space="preserve"> </w:t>
      </w:r>
      <w:r w:rsidRPr="008C0EE5">
        <w:rPr>
          <w:rFonts w:asciiTheme="minorHAnsi" w:hAnsiTheme="minorHAnsi" w:cstheme="minorHAnsi"/>
          <w:b/>
          <w:i/>
        </w:rPr>
        <w:t>/</w:t>
      </w:r>
      <w:r w:rsidR="004F3F2E">
        <w:rPr>
          <w:rFonts w:asciiTheme="minorHAnsi" w:hAnsiTheme="minorHAnsi" w:cstheme="minorHAnsi"/>
          <w:b/>
          <w:i/>
        </w:rPr>
        <w:t xml:space="preserve"> </w:t>
      </w:r>
      <w:r w:rsidRPr="008C0EE5">
        <w:rPr>
          <w:rFonts w:asciiTheme="minorHAnsi" w:hAnsiTheme="minorHAnsi" w:cstheme="minorHAnsi"/>
          <w:b/>
          <w:i/>
        </w:rPr>
        <w:t>Dissemination</w:t>
      </w:r>
    </w:p>
    <w:p w14:paraId="28E7303C" w14:textId="77777777" w:rsidR="00E749C4" w:rsidRPr="008C0EE5" w:rsidRDefault="00E749C4" w:rsidP="003A1652">
      <w:pPr>
        <w:jc w:val="both"/>
        <w:rPr>
          <w:rFonts w:asciiTheme="minorHAnsi" w:hAnsiTheme="minorHAnsi" w:cstheme="minorHAnsi"/>
          <w:b/>
          <w:i/>
        </w:rPr>
      </w:pPr>
      <w:r w:rsidRPr="008C0EE5">
        <w:rPr>
          <w:rFonts w:asciiTheme="minorHAnsi" w:hAnsiTheme="minorHAnsi" w:cstheme="minorHAnsi"/>
        </w:rPr>
        <w:lastRenderedPageBreak/>
        <w:t>Applicants should provide information on the fit of their proposal with LRI objectives and an indication on how and where they could play a role in the regulatory and policy areas. Dissemination plans should also be laid down.</w:t>
      </w:r>
    </w:p>
    <w:p w14:paraId="483223D2" w14:textId="77777777" w:rsidR="00A716A2" w:rsidRPr="008C0EE5" w:rsidRDefault="00A716A2" w:rsidP="003A1652">
      <w:pPr>
        <w:jc w:val="both"/>
        <w:rPr>
          <w:rFonts w:asciiTheme="minorHAnsi" w:hAnsiTheme="minorHAnsi" w:cstheme="minorHAnsi"/>
          <w:lang w:val="en-GB"/>
        </w:rPr>
      </w:pPr>
    </w:p>
    <w:p w14:paraId="469507B4" w14:textId="77777777" w:rsidR="007967CB" w:rsidRPr="008C0EE5" w:rsidRDefault="007967CB" w:rsidP="003A1652">
      <w:pPr>
        <w:jc w:val="both"/>
        <w:rPr>
          <w:rFonts w:asciiTheme="minorHAnsi" w:hAnsiTheme="minorHAnsi" w:cstheme="minorHAnsi"/>
          <w:b/>
          <w:i/>
          <w:lang w:val="en-GB"/>
        </w:rPr>
      </w:pPr>
      <w:r w:rsidRPr="008C0EE5">
        <w:rPr>
          <w:rFonts w:asciiTheme="minorHAnsi" w:hAnsiTheme="minorHAnsi" w:cstheme="minorHAnsi"/>
          <w:b/>
          <w:i/>
          <w:lang w:val="en-GB"/>
        </w:rPr>
        <w:t>References</w:t>
      </w:r>
    </w:p>
    <w:p w14:paraId="5E556B1E" w14:textId="77777777" w:rsidR="007967CB" w:rsidRPr="008C0EE5" w:rsidRDefault="005C0FA6" w:rsidP="0630379C">
      <w:pPr>
        <w:rPr>
          <w:rFonts w:asciiTheme="minorHAnsi" w:hAnsiTheme="minorHAnsi" w:cstheme="minorBidi"/>
          <w:i/>
          <w:iCs/>
          <w:lang w:val="en-GB"/>
        </w:rPr>
      </w:pPr>
      <w:r w:rsidRPr="0630379C">
        <w:rPr>
          <w:rFonts w:asciiTheme="minorHAnsi" w:hAnsiTheme="minorHAnsi" w:cstheme="minorBidi"/>
          <w:i/>
          <w:iCs/>
          <w:lang w:val="en-GB"/>
        </w:rPr>
        <w:t>Galanakis C., 2017. What is the Difference Between Bioavailability Bioaccessibility and Bioactivity of Food Components? Food Science and Nutrition http://scitechconnect.elsevier.com/bioavailability-bioaccessibility-bioactivity-food-components/</w:t>
      </w:r>
    </w:p>
    <w:p w14:paraId="0DFB38DD" w14:textId="77777777" w:rsidR="007967CB" w:rsidRPr="008C0EE5" w:rsidRDefault="007967CB" w:rsidP="003A1652">
      <w:pPr>
        <w:jc w:val="both"/>
        <w:rPr>
          <w:rFonts w:asciiTheme="minorHAnsi" w:hAnsiTheme="minorHAnsi" w:cstheme="minorHAnsi"/>
          <w:b/>
          <w:i/>
          <w:lang w:val="en-GB"/>
        </w:rPr>
      </w:pPr>
    </w:p>
    <w:p w14:paraId="79C13D64" w14:textId="77777777" w:rsidR="007967CB" w:rsidRPr="008C0EE5" w:rsidRDefault="007967CB" w:rsidP="003A1652">
      <w:pPr>
        <w:jc w:val="both"/>
        <w:rPr>
          <w:rFonts w:asciiTheme="minorHAnsi" w:hAnsiTheme="minorHAnsi" w:cstheme="minorHAnsi"/>
          <w:lang w:val="en-GB"/>
        </w:rPr>
      </w:pPr>
    </w:p>
    <w:p w14:paraId="5DE0AD55" w14:textId="65C4F486" w:rsidR="003E264F" w:rsidRPr="008C0EE5" w:rsidRDefault="00A260B8" w:rsidP="7C147737">
      <w:pPr>
        <w:jc w:val="center"/>
        <w:rPr>
          <w:rFonts w:asciiTheme="minorHAnsi" w:hAnsiTheme="minorHAnsi" w:cstheme="minorBidi"/>
          <w:b/>
          <w:bCs/>
          <w:color w:val="FF0000"/>
          <w:lang w:val="en-GB"/>
        </w:rPr>
      </w:pPr>
      <w:r w:rsidRPr="7C147737">
        <w:rPr>
          <w:rFonts w:asciiTheme="minorHAnsi" w:hAnsiTheme="minorHAnsi" w:cstheme="minorBidi"/>
          <w:b/>
          <w:bCs/>
          <w:color w:val="FF0000"/>
          <w:lang w:val="en-GB"/>
        </w:rPr>
        <w:t xml:space="preserve">DEADLINE FOR SUBMISSIONS: </w:t>
      </w:r>
      <w:r w:rsidR="3B48B3E6" w:rsidRPr="7C147737">
        <w:rPr>
          <w:rFonts w:asciiTheme="minorHAnsi" w:hAnsiTheme="minorHAnsi" w:cstheme="minorBidi"/>
          <w:b/>
          <w:bCs/>
          <w:color w:val="FF0000"/>
          <w:lang w:val="en-GB"/>
        </w:rPr>
        <w:t>June</w:t>
      </w:r>
      <w:r w:rsidR="7DB06ABF" w:rsidRPr="7C147737">
        <w:rPr>
          <w:rFonts w:asciiTheme="minorHAnsi" w:hAnsiTheme="minorHAnsi" w:cstheme="minorBidi"/>
          <w:b/>
          <w:bCs/>
          <w:color w:val="FF0000"/>
          <w:lang w:val="en-GB"/>
        </w:rPr>
        <w:t xml:space="preserve"> 30</w:t>
      </w:r>
      <w:r w:rsidR="7DB06ABF" w:rsidRPr="007A5214">
        <w:rPr>
          <w:rFonts w:asciiTheme="minorHAnsi" w:hAnsiTheme="minorHAnsi" w:cstheme="minorBidi"/>
          <w:b/>
          <w:bCs/>
          <w:color w:val="FF0000"/>
          <w:vertAlign w:val="superscript"/>
          <w:lang w:val="en-GB"/>
        </w:rPr>
        <w:t>th</w:t>
      </w:r>
      <w:r w:rsidR="007A5214">
        <w:rPr>
          <w:rFonts w:asciiTheme="minorHAnsi" w:hAnsiTheme="minorHAnsi" w:cstheme="minorBidi"/>
          <w:b/>
          <w:bCs/>
          <w:color w:val="FF0000"/>
          <w:lang w:val="en-GB"/>
        </w:rPr>
        <w:t xml:space="preserve"> 2021</w:t>
      </w:r>
    </w:p>
    <w:p w14:paraId="0F667989" w14:textId="4E3C2F81" w:rsidR="003E264F" w:rsidRPr="008C0EE5" w:rsidRDefault="003E264F" w:rsidP="0630379C">
      <w:pPr>
        <w:jc w:val="both"/>
        <w:rPr>
          <w:rFonts w:asciiTheme="minorHAnsi" w:hAnsiTheme="minorHAnsi" w:cstheme="minorBidi"/>
          <w:b/>
          <w:bCs/>
          <w:lang w:val="en-GB"/>
        </w:rPr>
      </w:pPr>
      <w:r w:rsidRPr="0630379C">
        <w:rPr>
          <w:rFonts w:asciiTheme="minorHAnsi" w:hAnsiTheme="minorHAnsi" w:cstheme="minorBidi"/>
          <w:b/>
          <w:bCs/>
          <w:lang w:val="en-GB"/>
        </w:rPr>
        <w:t xml:space="preserve">Please see </w:t>
      </w:r>
      <w:hyperlink r:id="rId13">
        <w:r w:rsidR="00FE42B4" w:rsidRPr="0630379C">
          <w:rPr>
            <w:rStyle w:val="Hyperlink"/>
            <w:rFonts w:asciiTheme="minorHAnsi" w:hAnsiTheme="minorHAnsi" w:cstheme="minorBidi"/>
            <w:b/>
            <w:bCs/>
            <w:lang w:val="en-GB"/>
          </w:rPr>
          <w:t>www.cefic-lri.org/funding-opportunities/apply-for-a-grant/</w:t>
        </w:r>
      </w:hyperlink>
      <w:r w:rsidR="00FE42B4" w:rsidRPr="0630379C">
        <w:rPr>
          <w:rFonts w:asciiTheme="minorHAnsi" w:hAnsiTheme="minorHAnsi" w:cstheme="minorBidi"/>
          <w:b/>
          <w:bCs/>
          <w:lang w:val="en-GB"/>
        </w:rPr>
        <w:t xml:space="preserve"> </w:t>
      </w:r>
      <w:r w:rsidRPr="0630379C">
        <w:rPr>
          <w:rFonts w:asciiTheme="minorHAnsi" w:hAnsiTheme="minorHAnsi" w:cstheme="minorBidi"/>
          <w:b/>
          <w:bCs/>
          <w:lang w:val="en-GB"/>
        </w:rPr>
        <w:t xml:space="preserve">for </w:t>
      </w:r>
      <w:r w:rsidR="00E749C4" w:rsidRPr="0630379C">
        <w:rPr>
          <w:rFonts w:asciiTheme="minorHAnsi" w:hAnsiTheme="minorHAnsi" w:cstheme="minorBidi"/>
          <w:b/>
          <w:bCs/>
          <w:lang w:val="en-GB"/>
        </w:rPr>
        <w:t xml:space="preserve">general LRI objectives information, </w:t>
      </w:r>
      <w:r w:rsidRPr="0630379C">
        <w:rPr>
          <w:rFonts w:asciiTheme="minorHAnsi" w:hAnsiTheme="minorHAnsi" w:cstheme="minorBidi"/>
          <w:b/>
          <w:bCs/>
          <w:lang w:val="en-GB"/>
        </w:rPr>
        <w:t>project proposal form and further guidance for grant applications.</w:t>
      </w:r>
    </w:p>
    <w:p w14:paraId="69514692" w14:textId="77777777" w:rsidR="003E264F" w:rsidRPr="008C0EE5" w:rsidRDefault="003E264F" w:rsidP="003A1652">
      <w:pPr>
        <w:jc w:val="both"/>
        <w:rPr>
          <w:rFonts w:asciiTheme="minorHAnsi" w:hAnsiTheme="minorHAnsi" w:cstheme="minorHAnsi"/>
          <w:b/>
          <w:lang w:val="en-GB"/>
        </w:rPr>
      </w:pPr>
    </w:p>
    <w:p w14:paraId="6E0D4C04" w14:textId="77777777" w:rsidR="003E264F" w:rsidRPr="008C0EE5" w:rsidRDefault="003E264F" w:rsidP="003A1652">
      <w:pPr>
        <w:jc w:val="both"/>
        <w:rPr>
          <w:rFonts w:asciiTheme="minorHAnsi" w:hAnsiTheme="minorHAnsi" w:cstheme="minorHAnsi"/>
          <w:lang w:val="en-GB"/>
        </w:rPr>
      </w:pPr>
    </w:p>
    <w:sectPr w:rsidR="003E264F" w:rsidRPr="008C0EE5">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A2D40" w14:textId="77777777" w:rsidR="002B0E28" w:rsidRDefault="002B0E28">
      <w:r>
        <w:separator/>
      </w:r>
    </w:p>
  </w:endnote>
  <w:endnote w:type="continuationSeparator" w:id="0">
    <w:p w14:paraId="0DFD7636" w14:textId="77777777" w:rsidR="002B0E28" w:rsidRDefault="002B0E28">
      <w:r>
        <w:continuationSeparator/>
      </w:r>
    </w:p>
  </w:endnote>
  <w:endnote w:type="continuationNotice" w:id="1">
    <w:p w14:paraId="1C850452" w14:textId="77777777" w:rsidR="001E38C4" w:rsidRDefault="001E3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4E482" w14:textId="77777777" w:rsidR="002B0E28" w:rsidRDefault="002B0E28">
      <w:r>
        <w:separator/>
      </w:r>
    </w:p>
  </w:footnote>
  <w:footnote w:type="continuationSeparator" w:id="0">
    <w:p w14:paraId="63DD599B" w14:textId="77777777" w:rsidR="002B0E28" w:rsidRDefault="002B0E28">
      <w:r>
        <w:continuationSeparator/>
      </w:r>
    </w:p>
  </w:footnote>
  <w:footnote w:type="continuationNotice" w:id="1">
    <w:p w14:paraId="4E8C3FB4" w14:textId="77777777" w:rsidR="001E38C4" w:rsidRDefault="001E38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30AFE" w14:textId="77777777" w:rsidR="00DE42F4" w:rsidRDefault="00DE42F4" w:rsidP="008C0EE5">
    <w:pPr>
      <w:ind w:right="-432"/>
      <w:jc w:val="center"/>
      <w:rPr>
        <w:rFonts w:ascii="Arial" w:hAnsi="Arial" w:cs="Arial"/>
        <w:b/>
        <w:sz w:val="22"/>
        <w:szCs w:val="22"/>
        <w:lang w:val="en-GB"/>
      </w:rPr>
    </w:pPr>
    <w:r>
      <w:rPr>
        <w:rFonts w:ascii="Arial" w:hAnsi="Arial" w:cs="Arial"/>
        <w:b/>
        <w:noProof/>
        <w:sz w:val="22"/>
        <w:szCs w:val="22"/>
        <w:lang w:val="en-GB"/>
      </w:rPr>
      <w:drawing>
        <wp:anchor distT="0" distB="0" distL="114300" distR="114300" simplePos="0" relativeHeight="251658240" behindDoc="1" locked="0" layoutInCell="1" allowOverlap="1" wp14:anchorId="2450E169" wp14:editId="4DE44FFC">
          <wp:simplePos x="0" y="0"/>
          <wp:positionH relativeFrom="margin">
            <wp:posOffset>-958850</wp:posOffset>
          </wp:positionH>
          <wp:positionV relativeFrom="margin">
            <wp:posOffset>-724535</wp:posOffset>
          </wp:positionV>
          <wp:extent cx="2800350" cy="607060"/>
          <wp:effectExtent l="0" t="0" r="0" b="254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efic_LRI2.png"/>
                  <pic:cNvPicPr/>
                </pic:nvPicPr>
                <pic:blipFill>
                  <a:blip r:embed="rId1">
                    <a:extLst>
                      <a:ext uri="{28A0092B-C50C-407E-A947-70E740481C1C}">
                        <a14:useLocalDpi xmlns:a14="http://schemas.microsoft.com/office/drawing/2010/main" val="0"/>
                      </a:ext>
                    </a:extLst>
                  </a:blip>
                  <a:stretch>
                    <a:fillRect/>
                  </a:stretch>
                </pic:blipFill>
                <pic:spPr>
                  <a:xfrm>
                    <a:off x="0" y="0"/>
                    <a:ext cx="2800350" cy="607060"/>
                  </a:xfrm>
                  <a:prstGeom prst="rect">
                    <a:avLst/>
                  </a:prstGeom>
                </pic:spPr>
              </pic:pic>
            </a:graphicData>
          </a:graphic>
          <wp14:sizeRelH relativeFrom="margin">
            <wp14:pctWidth>0</wp14:pctWidth>
          </wp14:sizeRelH>
          <wp14:sizeRelV relativeFrom="margin">
            <wp14:pctHeight>0</wp14:pctHeight>
          </wp14:sizeRelV>
        </wp:anchor>
      </w:drawing>
    </w:r>
    <w:r w:rsidR="7C147737" w:rsidRPr="1DF377F1">
      <w:rPr>
        <w:rFonts w:ascii="Arial" w:hAnsi="Arial" w:cs="Arial"/>
        <w:b/>
        <w:bCs/>
        <w:sz w:val="22"/>
        <w:szCs w:val="22"/>
        <w:lang w:val="en-GB"/>
      </w:rPr>
      <w:t xml:space="preserve">                                                                                                                 </w:t>
    </w:r>
  </w:p>
  <w:p w14:paraId="79A97CE6" w14:textId="77777777" w:rsidR="00DE42F4" w:rsidRDefault="00DE42F4" w:rsidP="003E264F">
    <w:pPr>
      <w:jc w:val="center"/>
      <w:rPr>
        <w:rFonts w:ascii="Arial"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5059"/>
    <w:multiLevelType w:val="hybridMultilevel"/>
    <w:tmpl w:val="05EC86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A30D6E"/>
    <w:multiLevelType w:val="hybridMultilevel"/>
    <w:tmpl w:val="0B4A6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C65B4"/>
    <w:multiLevelType w:val="hybridMultilevel"/>
    <w:tmpl w:val="576E7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06E65"/>
    <w:multiLevelType w:val="hybridMultilevel"/>
    <w:tmpl w:val="D3642F90"/>
    <w:lvl w:ilvl="0" w:tplc="08090001">
      <w:start w:val="1"/>
      <w:numFmt w:val="bullet"/>
      <w:lvlText w:val=""/>
      <w:lvlJc w:val="left"/>
      <w:pPr>
        <w:tabs>
          <w:tab w:val="num" w:pos="1449"/>
        </w:tabs>
        <w:ind w:left="1449" w:hanging="360"/>
      </w:pPr>
      <w:rPr>
        <w:rFonts w:ascii="Symbol" w:hAnsi="Symbol" w:hint="default"/>
      </w:rPr>
    </w:lvl>
    <w:lvl w:ilvl="1" w:tplc="08090003" w:tentative="1">
      <w:start w:val="1"/>
      <w:numFmt w:val="bullet"/>
      <w:lvlText w:val="o"/>
      <w:lvlJc w:val="left"/>
      <w:pPr>
        <w:tabs>
          <w:tab w:val="num" w:pos="2169"/>
        </w:tabs>
        <w:ind w:left="2169" w:hanging="360"/>
      </w:pPr>
      <w:rPr>
        <w:rFonts w:ascii="Courier New" w:hAnsi="Courier New" w:cs="Courier New" w:hint="default"/>
      </w:rPr>
    </w:lvl>
    <w:lvl w:ilvl="2" w:tplc="08090005" w:tentative="1">
      <w:start w:val="1"/>
      <w:numFmt w:val="bullet"/>
      <w:lvlText w:val=""/>
      <w:lvlJc w:val="left"/>
      <w:pPr>
        <w:tabs>
          <w:tab w:val="num" w:pos="2889"/>
        </w:tabs>
        <w:ind w:left="2889" w:hanging="360"/>
      </w:pPr>
      <w:rPr>
        <w:rFonts w:ascii="Wingdings" w:hAnsi="Wingdings" w:hint="default"/>
      </w:rPr>
    </w:lvl>
    <w:lvl w:ilvl="3" w:tplc="08090001" w:tentative="1">
      <w:start w:val="1"/>
      <w:numFmt w:val="bullet"/>
      <w:lvlText w:val=""/>
      <w:lvlJc w:val="left"/>
      <w:pPr>
        <w:tabs>
          <w:tab w:val="num" w:pos="3609"/>
        </w:tabs>
        <w:ind w:left="3609" w:hanging="360"/>
      </w:pPr>
      <w:rPr>
        <w:rFonts w:ascii="Symbol" w:hAnsi="Symbol" w:hint="default"/>
      </w:rPr>
    </w:lvl>
    <w:lvl w:ilvl="4" w:tplc="08090003" w:tentative="1">
      <w:start w:val="1"/>
      <w:numFmt w:val="bullet"/>
      <w:lvlText w:val="o"/>
      <w:lvlJc w:val="left"/>
      <w:pPr>
        <w:tabs>
          <w:tab w:val="num" w:pos="4329"/>
        </w:tabs>
        <w:ind w:left="4329" w:hanging="360"/>
      </w:pPr>
      <w:rPr>
        <w:rFonts w:ascii="Courier New" w:hAnsi="Courier New" w:cs="Courier New" w:hint="default"/>
      </w:rPr>
    </w:lvl>
    <w:lvl w:ilvl="5" w:tplc="08090005" w:tentative="1">
      <w:start w:val="1"/>
      <w:numFmt w:val="bullet"/>
      <w:lvlText w:val=""/>
      <w:lvlJc w:val="left"/>
      <w:pPr>
        <w:tabs>
          <w:tab w:val="num" w:pos="5049"/>
        </w:tabs>
        <w:ind w:left="5049" w:hanging="360"/>
      </w:pPr>
      <w:rPr>
        <w:rFonts w:ascii="Wingdings" w:hAnsi="Wingdings" w:hint="default"/>
      </w:rPr>
    </w:lvl>
    <w:lvl w:ilvl="6" w:tplc="08090001" w:tentative="1">
      <w:start w:val="1"/>
      <w:numFmt w:val="bullet"/>
      <w:lvlText w:val=""/>
      <w:lvlJc w:val="left"/>
      <w:pPr>
        <w:tabs>
          <w:tab w:val="num" w:pos="5769"/>
        </w:tabs>
        <w:ind w:left="5769" w:hanging="360"/>
      </w:pPr>
      <w:rPr>
        <w:rFonts w:ascii="Symbol" w:hAnsi="Symbol" w:hint="default"/>
      </w:rPr>
    </w:lvl>
    <w:lvl w:ilvl="7" w:tplc="08090003" w:tentative="1">
      <w:start w:val="1"/>
      <w:numFmt w:val="bullet"/>
      <w:lvlText w:val="o"/>
      <w:lvlJc w:val="left"/>
      <w:pPr>
        <w:tabs>
          <w:tab w:val="num" w:pos="6489"/>
        </w:tabs>
        <w:ind w:left="6489" w:hanging="360"/>
      </w:pPr>
      <w:rPr>
        <w:rFonts w:ascii="Courier New" w:hAnsi="Courier New" w:cs="Courier New" w:hint="default"/>
      </w:rPr>
    </w:lvl>
    <w:lvl w:ilvl="8" w:tplc="08090005" w:tentative="1">
      <w:start w:val="1"/>
      <w:numFmt w:val="bullet"/>
      <w:lvlText w:val=""/>
      <w:lvlJc w:val="left"/>
      <w:pPr>
        <w:tabs>
          <w:tab w:val="num" w:pos="7209"/>
        </w:tabs>
        <w:ind w:left="7209" w:hanging="360"/>
      </w:pPr>
      <w:rPr>
        <w:rFonts w:ascii="Wingdings" w:hAnsi="Wingdings" w:hint="default"/>
      </w:rPr>
    </w:lvl>
  </w:abstractNum>
  <w:abstractNum w:abstractNumId="4" w15:restartNumberingAfterBreak="0">
    <w:nsid w:val="1C330A04"/>
    <w:multiLevelType w:val="hybridMultilevel"/>
    <w:tmpl w:val="BF84E69A"/>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5C07FA0"/>
    <w:multiLevelType w:val="hybridMultilevel"/>
    <w:tmpl w:val="F5EAB7E4"/>
    <w:lvl w:ilvl="0" w:tplc="818C387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8A1E79"/>
    <w:multiLevelType w:val="hybridMultilevel"/>
    <w:tmpl w:val="5C766DF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4E2CE6"/>
    <w:multiLevelType w:val="hybridMultilevel"/>
    <w:tmpl w:val="27601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1B5325"/>
    <w:multiLevelType w:val="hybridMultilevel"/>
    <w:tmpl w:val="FD36CA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1F77110"/>
    <w:multiLevelType w:val="hybridMultilevel"/>
    <w:tmpl w:val="7D9659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5046113"/>
    <w:multiLevelType w:val="hybridMultilevel"/>
    <w:tmpl w:val="E324A27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4A171C95"/>
    <w:multiLevelType w:val="hybridMultilevel"/>
    <w:tmpl w:val="610EE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E711EA"/>
    <w:multiLevelType w:val="hybridMultilevel"/>
    <w:tmpl w:val="D7300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CA2387"/>
    <w:multiLevelType w:val="hybridMultilevel"/>
    <w:tmpl w:val="E2FEDF4A"/>
    <w:lvl w:ilvl="0" w:tplc="818C3870">
      <w:start w:val="6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8773566"/>
    <w:multiLevelType w:val="hybridMultilevel"/>
    <w:tmpl w:val="838C3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E04302"/>
    <w:multiLevelType w:val="hybridMultilevel"/>
    <w:tmpl w:val="B45A5A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12"/>
  </w:num>
  <w:num w:numId="3">
    <w:abstractNumId w:val="1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5"/>
  </w:num>
  <w:num w:numId="12">
    <w:abstractNumId w:val="1"/>
  </w:num>
  <w:num w:numId="13">
    <w:abstractNumId w:val="11"/>
  </w:num>
  <w:num w:numId="14">
    <w:abstractNumId w:val="3"/>
  </w:num>
  <w:num w:numId="15">
    <w:abstractNumId w:val="6"/>
  </w:num>
  <w:num w:numId="16">
    <w:abstractNumId w:val="10"/>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1F"/>
    <w:rsid w:val="00000849"/>
    <w:rsid w:val="0000122F"/>
    <w:rsid w:val="00014A27"/>
    <w:rsid w:val="00022F6E"/>
    <w:rsid w:val="00035CE0"/>
    <w:rsid w:val="00042682"/>
    <w:rsid w:val="00044A12"/>
    <w:rsid w:val="0004603B"/>
    <w:rsid w:val="00050E68"/>
    <w:rsid w:val="00054375"/>
    <w:rsid w:val="0006280A"/>
    <w:rsid w:val="00064AF6"/>
    <w:rsid w:val="000661CD"/>
    <w:rsid w:val="00080185"/>
    <w:rsid w:val="0008329A"/>
    <w:rsid w:val="00087C8F"/>
    <w:rsid w:val="00090613"/>
    <w:rsid w:val="000A3647"/>
    <w:rsid w:val="000B2252"/>
    <w:rsid w:val="000B5501"/>
    <w:rsid w:val="000C3F31"/>
    <w:rsid w:val="000D6523"/>
    <w:rsid w:val="000E07F7"/>
    <w:rsid w:val="00107652"/>
    <w:rsid w:val="00110BB3"/>
    <w:rsid w:val="00111EAD"/>
    <w:rsid w:val="00116460"/>
    <w:rsid w:val="00133B1C"/>
    <w:rsid w:val="00136C99"/>
    <w:rsid w:val="00146715"/>
    <w:rsid w:val="0016150C"/>
    <w:rsid w:val="001618E8"/>
    <w:rsid w:val="001656EA"/>
    <w:rsid w:val="00170474"/>
    <w:rsid w:val="00185E06"/>
    <w:rsid w:val="00187D13"/>
    <w:rsid w:val="00192D7A"/>
    <w:rsid w:val="00194E3B"/>
    <w:rsid w:val="00197ABC"/>
    <w:rsid w:val="001A706E"/>
    <w:rsid w:val="001C536B"/>
    <w:rsid w:val="001C7275"/>
    <w:rsid w:val="001D09F7"/>
    <w:rsid w:val="001E38C4"/>
    <w:rsid w:val="001F0C67"/>
    <w:rsid w:val="00204D08"/>
    <w:rsid w:val="00232549"/>
    <w:rsid w:val="00237A42"/>
    <w:rsid w:val="002428E1"/>
    <w:rsid w:val="00250CFE"/>
    <w:rsid w:val="00251ADD"/>
    <w:rsid w:val="00256A4B"/>
    <w:rsid w:val="0026716F"/>
    <w:rsid w:val="00267A2A"/>
    <w:rsid w:val="002737BB"/>
    <w:rsid w:val="00280359"/>
    <w:rsid w:val="002835F3"/>
    <w:rsid w:val="002860E3"/>
    <w:rsid w:val="00287E87"/>
    <w:rsid w:val="00296784"/>
    <w:rsid w:val="00297F0B"/>
    <w:rsid w:val="002A57B1"/>
    <w:rsid w:val="002B0D31"/>
    <w:rsid w:val="002B0E28"/>
    <w:rsid w:val="002B3202"/>
    <w:rsid w:val="00300A47"/>
    <w:rsid w:val="0030275A"/>
    <w:rsid w:val="00303402"/>
    <w:rsid w:val="00307E5A"/>
    <w:rsid w:val="00311E27"/>
    <w:rsid w:val="00315367"/>
    <w:rsid w:val="003229BA"/>
    <w:rsid w:val="00322C8B"/>
    <w:rsid w:val="0032664F"/>
    <w:rsid w:val="0032757E"/>
    <w:rsid w:val="00327906"/>
    <w:rsid w:val="00337D49"/>
    <w:rsid w:val="00341F3F"/>
    <w:rsid w:val="003427B2"/>
    <w:rsid w:val="003435D0"/>
    <w:rsid w:val="0034532B"/>
    <w:rsid w:val="00345ABD"/>
    <w:rsid w:val="00346682"/>
    <w:rsid w:val="00347946"/>
    <w:rsid w:val="003578DB"/>
    <w:rsid w:val="003603AD"/>
    <w:rsid w:val="00362BAD"/>
    <w:rsid w:val="0037314B"/>
    <w:rsid w:val="00373E1F"/>
    <w:rsid w:val="00375FC5"/>
    <w:rsid w:val="00376D6C"/>
    <w:rsid w:val="00383244"/>
    <w:rsid w:val="0039374A"/>
    <w:rsid w:val="003A1652"/>
    <w:rsid w:val="003A7B25"/>
    <w:rsid w:val="003B7982"/>
    <w:rsid w:val="003C08BF"/>
    <w:rsid w:val="003C571A"/>
    <w:rsid w:val="003C6FCF"/>
    <w:rsid w:val="003D122E"/>
    <w:rsid w:val="003D6F90"/>
    <w:rsid w:val="003E264F"/>
    <w:rsid w:val="003F1848"/>
    <w:rsid w:val="003F6A41"/>
    <w:rsid w:val="003F787B"/>
    <w:rsid w:val="003F7922"/>
    <w:rsid w:val="004109AA"/>
    <w:rsid w:val="00410B3C"/>
    <w:rsid w:val="0041214B"/>
    <w:rsid w:val="0041586E"/>
    <w:rsid w:val="00432AAF"/>
    <w:rsid w:val="00437FBB"/>
    <w:rsid w:val="00447810"/>
    <w:rsid w:val="00462D75"/>
    <w:rsid w:val="004635B2"/>
    <w:rsid w:val="00465808"/>
    <w:rsid w:val="00471EF6"/>
    <w:rsid w:val="00473F76"/>
    <w:rsid w:val="00481B42"/>
    <w:rsid w:val="004B17E0"/>
    <w:rsid w:val="004B615E"/>
    <w:rsid w:val="004C041C"/>
    <w:rsid w:val="004C0746"/>
    <w:rsid w:val="004C7BD4"/>
    <w:rsid w:val="004D442A"/>
    <w:rsid w:val="004F3F2E"/>
    <w:rsid w:val="004F4175"/>
    <w:rsid w:val="00506D09"/>
    <w:rsid w:val="00507C0B"/>
    <w:rsid w:val="00510B36"/>
    <w:rsid w:val="005169F5"/>
    <w:rsid w:val="005178E1"/>
    <w:rsid w:val="00520A23"/>
    <w:rsid w:val="00526A9E"/>
    <w:rsid w:val="005310E6"/>
    <w:rsid w:val="0053182E"/>
    <w:rsid w:val="00531A7C"/>
    <w:rsid w:val="00532829"/>
    <w:rsid w:val="00534EBE"/>
    <w:rsid w:val="0054008D"/>
    <w:rsid w:val="005438CD"/>
    <w:rsid w:val="005446BE"/>
    <w:rsid w:val="00545312"/>
    <w:rsid w:val="005502A5"/>
    <w:rsid w:val="005520A2"/>
    <w:rsid w:val="00555F9D"/>
    <w:rsid w:val="005576CE"/>
    <w:rsid w:val="00571A5B"/>
    <w:rsid w:val="0057375A"/>
    <w:rsid w:val="00576120"/>
    <w:rsid w:val="00586F32"/>
    <w:rsid w:val="00587242"/>
    <w:rsid w:val="005907A9"/>
    <w:rsid w:val="005A021A"/>
    <w:rsid w:val="005A55B1"/>
    <w:rsid w:val="005A5796"/>
    <w:rsid w:val="005B0FBF"/>
    <w:rsid w:val="005B1399"/>
    <w:rsid w:val="005B3CCE"/>
    <w:rsid w:val="005B5044"/>
    <w:rsid w:val="005C0FA6"/>
    <w:rsid w:val="005C214C"/>
    <w:rsid w:val="005C2231"/>
    <w:rsid w:val="005C5CF5"/>
    <w:rsid w:val="005C7974"/>
    <w:rsid w:val="005D5293"/>
    <w:rsid w:val="005D6740"/>
    <w:rsid w:val="005F06AA"/>
    <w:rsid w:val="005F4B52"/>
    <w:rsid w:val="00601960"/>
    <w:rsid w:val="00610255"/>
    <w:rsid w:val="006124BA"/>
    <w:rsid w:val="00613F69"/>
    <w:rsid w:val="00616085"/>
    <w:rsid w:val="00617E9C"/>
    <w:rsid w:val="0062550D"/>
    <w:rsid w:val="0062713D"/>
    <w:rsid w:val="00632308"/>
    <w:rsid w:val="00636EF1"/>
    <w:rsid w:val="00641468"/>
    <w:rsid w:val="006668E7"/>
    <w:rsid w:val="00667AC9"/>
    <w:rsid w:val="00667C63"/>
    <w:rsid w:val="00675204"/>
    <w:rsid w:val="006805C7"/>
    <w:rsid w:val="0069656E"/>
    <w:rsid w:val="00696B39"/>
    <w:rsid w:val="006A4EF1"/>
    <w:rsid w:val="006D3294"/>
    <w:rsid w:val="006E022A"/>
    <w:rsid w:val="006E250E"/>
    <w:rsid w:val="006E688B"/>
    <w:rsid w:val="006F0A80"/>
    <w:rsid w:val="006F14D1"/>
    <w:rsid w:val="006F314C"/>
    <w:rsid w:val="006F3821"/>
    <w:rsid w:val="006F7DAE"/>
    <w:rsid w:val="00710DC4"/>
    <w:rsid w:val="00711365"/>
    <w:rsid w:val="00711D17"/>
    <w:rsid w:val="0071585B"/>
    <w:rsid w:val="007159B4"/>
    <w:rsid w:val="00735B5F"/>
    <w:rsid w:val="00740A93"/>
    <w:rsid w:val="00747C22"/>
    <w:rsid w:val="00754C01"/>
    <w:rsid w:val="00762CAF"/>
    <w:rsid w:val="007808E4"/>
    <w:rsid w:val="00783424"/>
    <w:rsid w:val="007961F6"/>
    <w:rsid w:val="007967CB"/>
    <w:rsid w:val="007A2C52"/>
    <w:rsid w:val="007A5214"/>
    <w:rsid w:val="007C3E2D"/>
    <w:rsid w:val="007C49F6"/>
    <w:rsid w:val="007C5591"/>
    <w:rsid w:val="007C5A59"/>
    <w:rsid w:val="007D18E9"/>
    <w:rsid w:val="007E6AF2"/>
    <w:rsid w:val="007F4169"/>
    <w:rsid w:val="007F7E7A"/>
    <w:rsid w:val="00800CD7"/>
    <w:rsid w:val="00805AC4"/>
    <w:rsid w:val="00813F38"/>
    <w:rsid w:val="00827156"/>
    <w:rsid w:val="00830D5A"/>
    <w:rsid w:val="00832A81"/>
    <w:rsid w:val="008401D9"/>
    <w:rsid w:val="00841920"/>
    <w:rsid w:val="00851F1A"/>
    <w:rsid w:val="00854E11"/>
    <w:rsid w:val="00857BCF"/>
    <w:rsid w:val="00867BB4"/>
    <w:rsid w:val="00880244"/>
    <w:rsid w:val="0088212F"/>
    <w:rsid w:val="0089169C"/>
    <w:rsid w:val="008A58B1"/>
    <w:rsid w:val="008B5A38"/>
    <w:rsid w:val="008C0EE5"/>
    <w:rsid w:val="008C1581"/>
    <w:rsid w:val="008C1D3B"/>
    <w:rsid w:val="008C3687"/>
    <w:rsid w:val="008D28A3"/>
    <w:rsid w:val="008E33C8"/>
    <w:rsid w:val="008E5B71"/>
    <w:rsid w:val="008F06B1"/>
    <w:rsid w:val="008F3028"/>
    <w:rsid w:val="0091675F"/>
    <w:rsid w:val="009202BF"/>
    <w:rsid w:val="0092257B"/>
    <w:rsid w:val="009229BC"/>
    <w:rsid w:val="00925BA2"/>
    <w:rsid w:val="00932E28"/>
    <w:rsid w:val="00942FDD"/>
    <w:rsid w:val="009459DA"/>
    <w:rsid w:val="00947D86"/>
    <w:rsid w:val="009532AD"/>
    <w:rsid w:val="00960D71"/>
    <w:rsid w:val="009832D3"/>
    <w:rsid w:val="00994917"/>
    <w:rsid w:val="009A0783"/>
    <w:rsid w:val="009B4DF3"/>
    <w:rsid w:val="009B51EE"/>
    <w:rsid w:val="009B5393"/>
    <w:rsid w:val="009B60B2"/>
    <w:rsid w:val="009C3253"/>
    <w:rsid w:val="009C3D91"/>
    <w:rsid w:val="009D0739"/>
    <w:rsid w:val="009D1F0D"/>
    <w:rsid w:val="009D411C"/>
    <w:rsid w:val="009D4C27"/>
    <w:rsid w:val="009F7BF3"/>
    <w:rsid w:val="00A0094A"/>
    <w:rsid w:val="00A145C6"/>
    <w:rsid w:val="00A260B8"/>
    <w:rsid w:val="00A3331B"/>
    <w:rsid w:val="00A3404C"/>
    <w:rsid w:val="00A37649"/>
    <w:rsid w:val="00A41200"/>
    <w:rsid w:val="00A41C4A"/>
    <w:rsid w:val="00A45F48"/>
    <w:rsid w:val="00A46C09"/>
    <w:rsid w:val="00A60AAD"/>
    <w:rsid w:val="00A66EF6"/>
    <w:rsid w:val="00A66F50"/>
    <w:rsid w:val="00A716A2"/>
    <w:rsid w:val="00A81863"/>
    <w:rsid w:val="00A90999"/>
    <w:rsid w:val="00A92C3F"/>
    <w:rsid w:val="00AA2C7F"/>
    <w:rsid w:val="00AB10F0"/>
    <w:rsid w:val="00AB2E64"/>
    <w:rsid w:val="00AC6905"/>
    <w:rsid w:val="00AE0188"/>
    <w:rsid w:val="00AF017F"/>
    <w:rsid w:val="00B00029"/>
    <w:rsid w:val="00B01584"/>
    <w:rsid w:val="00B02769"/>
    <w:rsid w:val="00B02A5C"/>
    <w:rsid w:val="00B14240"/>
    <w:rsid w:val="00B159A1"/>
    <w:rsid w:val="00B16FCC"/>
    <w:rsid w:val="00B171E6"/>
    <w:rsid w:val="00B17439"/>
    <w:rsid w:val="00B21EB6"/>
    <w:rsid w:val="00B22679"/>
    <w:rsid w:val="00B30F53"/>
    <w:rsid w:val="00B457DE"/>
    <w:rsid w:val="00B45D6F"/>
    <w:rsid w:val="00B46A48"/>
    <w:rsid w:val="00B51CF9"/>
    <w:rsid w:val="00B5342E"/>
    <w:rsid w:val="00B61602"/>
    <w:rsid w:val="00B656DD"/>
    <w:rsid w:val="00B65E84"/>
    <w:rsid w:val="00B661AE"/>
    <w:rsid w:val="00B71FFC"/>
    <w:rsid w:val="00B777D8"/>
    <w:rsid w:val="00B77FB9"/>
    <w:rsid w:val="00B82FD1"/>
    <w:rsid w:val="00B9779C"/>
    <w:rsid w:val="00BA2074"/>
    <w:rsid w:val="00BA2DC8"/>
    <w:rsid w:val="00BA785B"/>
    <w:rsid w:val="00BA7AB9"/>
    <w:rsid w:val="00BB025A"/>
    <w:rsid w:val="00BC50A9"/>
    <w:rsid w:val="00BC7E7B"/>
    <w:rsid w:val="00BD6B3D"/>
    <w:rsid w:val="00BD75F2"/>
    <w:rsid w:val="00BE1C9F"/>
    <w:rsid w:val="00BE465B"/>
    <w:rsid w:val="00BF4192"/>
    <w:rsid w:val="00BF6EAA"/>
    <w:rsid w:val="00C02ADF"/>
    <w:rsid w:val="00C065F2"/>
    <w:rsid w:val="00C07095"/>
    <w:rsid w:val="00C112A1"/>
    <w:rsid w:val="00C16817"/>
    <w:rsid w:val="00C16AAE"/>
    <w:rsid w:val="00C16B99"/>
    <w:rsid w:val="00C2074C"/>
    <w:rsid w:val="00C26F29"/>
    <w:rsid w:val="00C27B98"/>
    <w:rsid w:val="00C34889"/>
    <w:rsid w:val="00C44719"/>
    <w:rsid w:val="00C448E7"/>
    <w:rsid w:val="00C510E9"/>
    <w:rsid w:val="00C52B20"/>
    <w:rsid w:val="00C53B20"/>
    <w:rsid w:val="00C56B97"/>
    <w:rsid w:val="00C64667"/>
    <w:rsid w:val="00C67AB3"/>
    <w:rsid w:val="00C8068B"/>
    <w:rsid w:val="00C867F0"/>
    <w:rsid w:val="00C9042A"/>
    <w:rsid w:val="00C90874"/>
    <w:rsid w:val="00C97C79"/>
    <w:rsid w:val="00CA093C"/>
    <w:rsid w:val="00CA2FD6"/>
    <w:rsid w:val="00CA30BE"/>
    <w:rsid w:val="00CA45D4"/>
    <w:rsid w:val="00CC294C"/>
    <w:rsid w:val="00CC5D63"/>
    <w:rsid w:val="00CC6E3B"/>
    <w:rsid w:val="00CD2E59"/>
    <w:rsid w:val="00CD3D43"/>
    <w:rsid w:val="00CD689F"/>
    <w:rsid w:val="00CD69C9"/>
    <w:rsid w:val="00CE1A50"/>
    <w:rsid w:val="00CE364E"/>
    <w:rsid w:val="00CF0DFC"/>
    <w:rsid w:val="00CF6BD9"/>
    <w:rsid w:val="00D11E3B"/>
    <w:rsid w:val="00D14C67"/>
    <w:rsid w:val="00D156E3"/>
    <w:rsid w:val="00D23FBD"/>
    <w:rsid w:val="00D272FF"/>
    <w:rsid w:val="00D27F2B"/>
    <w:rsid w:val="00D32870"/>
    <w:rsid w:val="00D41D99"/>
    <w:rsid w:val="00D43DFF"/>
    <w:rsid w:val="00D43F0D"/>
    <w:rsid w:val="00D44735"/>
    <w:rsid w:val="00D47355"/>
    <w:rsid w:val="00D57CCA"/>
    <w:rsid w:val="00D63736"/>
    <w:rsid w:val="00D731ED"/>
    <w:rsid w:val="00D76F02"/>
    <w:rsid w:val="00D80C2B"/>
    <w:rsid w:val="00D81A5E"/>
    <w:rsid w:val="00DA5F2A"/>
    <w:rsid w:val="00DA5FE8"/>
    <w:rsid w:val="00DB4390"/>
    <w:rsid w:val="00DE3256"/>
    <w:rsid w:val="00DE42F4"/>
    <w:rsid w:val="00DE44E6"/>
    <w:rsid w:val="00E007FD"/>
    <w:rsid w:val="00E11BDC"/>
    <w:rsid w:val="00E139C3"/>
    <w:rsid w:val="00E20431"/>
    <w:rsid w:val="00E26A2C"/>
    <w:rsid w:val="00E278CB"/>
    <w:rsid w:val="00E45BC0"/>
    <w:rsid w:val="00E46AF0"/>
    <w:rsid w:val="00E519BF"/>
    <w:rsid w:val="00E5270D"/>
    <w:rsid w:val="00E536B8"/>
    <w:rsid w:val="00E63B6E"/>
    <w:rsid w:val="00E66A7C"/>
    <w:rsid w:val="00E7266F"/>
    <w:rsid w:val="00E74355"/>
    <w:rsid w:val="00E749C4"/>
    <w:rsid w:val="00E8508F"/>
    <w:rsid w:val="00E877A3"/>
    <w:rsid w:val="00E90505"/>
    <w:rsid w:val="00E952AD"/>
    <w:rsid w:val="00E96A81"/>
    <w:rsid w:val="00EA6FEB"/>
    <w:rsid w:val="00EB04F3"/>
    <w:rsid w:val="00EB5218"/>
    <w:rsid w:val="00EB7C33"/>
    <w:rsid w:val="00EC23E9"/>
    <w:rsid w:val="00EC27D7"/>
    <w:rsid w:val="00EC4901"/>
    <w:rsid w:val="00EC4D9C"/>
    <w:rsid w:val="00EE0172"/>
    <w:rsid w:val="00EE323E"/>
    <w:rsid w:val="00EE3808"/>
    <w:rsid w:val="00EF2A59"/>
    <w:rsid w:val="00EF7660"/>
    <w:rsid w:val="00F02017"/>
    <w:rsid w:val="00F17812"/>
    <w:rsid w:val="00F22961"/>
    <w:rsid w:val="00F3407F"/>
    <w:rsid w:val="00F36DB2"/>
    <w:rsid w:val="00F428A3"/>
    <w:rsid w:val="00F47AE7"/>
    <w:rsid w:val="00F614C8"/>
    <w:rsid w:val="00F65927"/>
    <w:rsid w:val="00F74441"/>
    <w:rsid w:val="00F762C2"/>
    <w:rsid w:val="00F828E9"/>
    <w:rsid w:val="00F84C96"/>
    <w:rsid w:val="00F90FDB"/>
    <w:rsid w:val="00FA55C0"/>
    <w:rsid w:val="00FB592C"/>
    <w:rsid w:val="00FB7AD4"/>
    <w:rsid w:val="00FC6548"/>
    <w:rsid w:val="00FD35B0"/>
    <w:rsid w:val="00FD536F"/>
    <w:rsid w:val="00FD590E"/>
    <w:rsid w:val="00FD73CE"/>
    <w:rsid w:val="00FE007B"/>
    <w:rsid w:val="00FE42B4"/>
    <w:rsid w:val="00FE6AD6"/>
    <w:rsid w:val="00FF057D"/>
    <w:rsid w:val="00FF413A"/>
    <w:rsid w:val="0630379C"/>
    <w:rsid w:val="06782E3D"/>
    <w:rsid w:val="0FBDF185"/>
    <w:rsid w:val="14541D8F"/>
    <w:rsid w:val="16ADD29B"/>
    <w:rsid w:val="17702DE9"/>
    <w:rsid w:val="177DE658"/>
    <w:rsid w:val="1DF377F1"/>
    <w:rsid w:val="2CB11BEF"/>
    <w:rsid w:val="2EAD84F3"/>
    <w:rsid w:val="2F1ABDCF"/>
    <w:rsid w:val="38126F53"/>
    <w:rsid w:val="3B48B3E6"/>
    <w:rsid w:val="3BACB925"/>
    <w:rsid w:val="3EF12AF9"/>
    <w:rsid w:val="41E1A05F"/>
    <w:rsid w:val="44E287DE"/>
    <w:rsid w:val="467BC78E"/>
    <w:rsid w:val="4CA6E134"/>
    <w:rsid w:val="4D99FA2B"/>
    <w:rsid w:val="51AFB461"/>
    <w:rsid w:val="52E6F510"/>
    <w:rsid w:val="5BFB2537"/>
    <w:rsid w:val="5C9B5648"/>
    <w:rsid w:val="5E46F08C"/>
    <w:rsid w:val="63CAB86B"/>
    <w:rsid w:val="68C2B4BF"/>
    <w:rsid w:val="6E20E6DF"/>
    <w:rsid w:val="6EA51901"/>
    <w:rsid w:val="6F4BAE8C"/>
    <w:rsid w:val="73903A9E"/>
    <w:rsid w:val="76DE79AC"/>
    <w:rsid w:val="7C138E0C"/>
    <w:rsid w:val="7C147737"/>
    <w:rsid w:val="7DB06A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0BFD46"/>
  <w15:docId w15:val="{19363537-E406-43D8-B022-D380DD94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BDC"/>
    <w:pPr>
      <w:tabs>
        <w:tab w:val="center" w:pos="4153"/>
        <w:tab w:val="right" w:pos="8306"/>
      </w:tabs>
    </w:pPr>
  </w:style>
  <w:style w:type="paragraph" w:styleId="Footer">
    <w:name w:val="footer"/>
    <w:basedOn w:val="Normal"/>
    <w:rsid w:val="00E11BDC"/>
    <w:pPr>
      <w:tabs>
        <w:tab w:val="center" w:pos="4153"/>
        <w:tab w:val="right" w:pos="8306"/>
      </w:tabs>
    </w:pPr>
  </w:style>
  <w:style w:type="paragraph" w:styleId="BalloonText">
    <w:name w:val="Balloon Text"/>
    <w:basedOn w:val="Normal"/>
    <w:semiHidden/>
    <w:rsid w:val="00345ABD"/>
    <w:rPr>
      <w:rFonts w:ascii="Tahoma" w:hAnsi="Tahoma" w:cs="Tahoma"/>
      <w:sz w:val="16"/>
      <w:szCs w:val="16"/>
    </w:rPr>
  </w:style>
  <w:style w:type="paragraph" w:customStyle="1" w:styleId="ArialText">
    <w:name w:val="ArialText"/>
    <w:basedOn w:val="Normal"/>
    <w:rsid w:val="00E877A3"/>
    <w:pPr>
      <w:spacing w:after="240" w:line="360" w:lineRule="auto"/>
      <w:jc w:val="both"/>
    </w:pPr>
    <w:rPr>
      <w:rFonts w:ascii="Arial" w:eastAsia="Times New Roman" w:hAnsi="Arial"/>
      <w:sz w:val="20"/>
      <w:szCs w:val="20"/>
      <w:lang w:eastAsia="en-US"/>
    </w:rPr>
  </w:style>
  <w:style w:type="character" w:styleId="CommentReference">
    <w:name w:val="annotation reference"/>
    <w:semiHidden/>
    <w:rsid w:val="00E952AD"/>
    <w:rPr>
      <w:sz w:val="16"/>
      <w:szCs w:val="16"/>
    </w:rPr>
  </w:style>
  <w:style w:type="paragraph" w:styleId="CommentText">
    <w:name w:val="annotation text"/>
    <w:basedOn w:val="Normal"/>
    <w:semiHidden/>
    <w:rsid w:val="00E952AD"/>
    <w:rPr>
      <w:sz w:val="20"/>
      <w:szCs w:val="20"/>
    </w:rPr>
  </w:style>
  <w:style w:type="paragraph" w:styleId="CommentSubject">
    <w:name w:val="annotation subject"/>
    <w:basedOn w:val="CommentText"/>
    <w:next w:val="CommentText"/>
    <w:semiHidden/>
    <w:rsid w:val="00E952AD"/>
    <w:rPr>
      <w:b/>
      <w:bCs/>
    </w:rPr>
  </w:style>
  <w:style w:type="character" w:styleId="Hyperlink">
    <w:name w:val="Hyperlink"/>
    <w:rsid w:val="003E264F"/>
    <w:rPr>
      <w:color w:val="0000FF"/>
      <w:u w:val="single"/>
    </w:rPr>
  </w:style>
  <w:style w:type="character" w:styleId="FollowedHyperlink">
    <w:name w:val="FollowedHyperlink"/>
    <w:basedOn w:val="DefaultParagraphFont"/>
    <w:semiHidden/>
    <w:unhideWhenUsed/>
    <w:rsid w:val="00FE42B4"/>
    <w:rPr>
      <w:color w:val="800080" w:themeColor="followedHyperlink"/>
      <w:u w:val="single"/>
    </w:rPr>
  </w:style>
  <w:style w:type="character" w:styleId="UnresolvedMention">
    <w:name w:val="Unresolved Mention"/>
    <w:basedOn w:val="DefaultParagraphFont"/>
    <w:uiPriority w:val="99"/>
    <w:semiHidden/>
    <w:unhideWhenUsed/>
    <w:rsid w:val="00FE42B4"/>
    <w:rPr>
      <w:color w:val="808080"/>
      <w:shd w:val="clear" w:color="auto" w:fill="E6E6E6"/>
    </w:rPr>
  </w:style>
  <w:style w:type="paragraph" w:styleId="ListParagraph">
    <w:name w:val="List Paragraph"/>
    <w:basedOn w:val="Normal"/>
    <w:uiPriority w:val="34"/>
    <w:qFormat/>
    <w:rsid w:val="005C0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30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fic-lri.org/funding-opportunities/apply-for-a-gra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 Horizontal - Informal" ma:contentTypeID="0x010100CBA00C31641D44D0B7778E08C566D85F0400D66805346968D74195AE21AF3AB5C652" ma:contentTypeVersion="12" ma:contentTypeDescription="CEFIC - Document - Horizontal - Informal" ma:contentTypeScope="" ma:versionID="22654becc31d00483fdd6982f212bb69">
  <xsd:schema xmlns:xsd="http://www.w3.org/2001/XMLSchema" xmlns:xs="http://www.w3.org/2001/XMLSchema" xmlns:p="http://schemas.microsoft.com/office/2006/metadata/properties" xmlns:ns2="846e6462-113b-49a4-99f6-59cc160d7bb7" xmlns:ns3="063f955d-52cd-40b2-80f5-70171ea2be06" targetNamespace="http://schemas.microsoft.com/office/2006/metadata/properties" ma:root="true" ma:fieldsID="065768cf0d1e59d8cafb948f88a802cf" ns2:_="" ns3:_="">
    <xsd:import namespace="846e6462-113b-49a4-99f6-59cc160d7bb7"/>
    <xsd:import namespace="063f955d-52cd-40b2-80f5-70171ea2be06"/>
    <xsd:element name="properties">
      <xsd:complexType>
        <xsd:sequence>
          <xsd:element name="documentManagement">
            <xsd:complexType>
              <xsd:all>
                <xsd:element ref="ns2:nc78952408e3422791080c99644f6b1a" minOccurs="0"/>
                <xsd:element ref="ns3:TaxCatchAll" minOccurs="0"/>
                <xsd:element ref="ns3:TaxCatchAllLabel" minOccurs="0"/>
                <xsd:element ref="ns2:g34eac979de14de8aa93f07beff18163" minOccurs="0"/>
                <xsd:element ref="ns2:l40e3e70b2414278b33a9b8a4a1d41b5" minOccurs="0"/>
                <xsd:element ref="ns2:CEFIC_RetentionPeriod" minOccurs="0"/>
                <xsd:element ref="ns2:d620adf30c2e49fea7c4e5d7ef14be4b" minOccurs="0"/>
                <xsd:element ref="ns2:faa0ca5059c74fafb0ae00068ab61070" minOccurs="0"/>
                <xsd:element ref="ns2:i19412b8b33f46ba8e0628cf6e2569d8" minOccurs="0"/>
                <xsd:element ref="ns2:da00f7a73d0b440eae833cd29f7d4b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e6462-113b-49a4-99f6-59cc160d7bb7" elementFormDefault="qualified">
    <xsd:import namespace="http://schemas.microsoft.com/office/2006/documentManagement/types"/>
    <xsd:import namespace="http://schemas.microsoft.com/office/infopath/2007/PartnerControls"/>
    <xsd:element name="nc78952408e3422791080c99644f6b1a" ma:index="8" nillable="true" ma:taxonomy="true" ma:internalName="nc78952408e3422791080c99644f6b1a" ma:taxonomyFieldName="Document_x0020_Type" ma:displayName="Document Type" ma:readOnly="false" ma:default="1;#Business documents|3c05f1a1-b89b-4b6b-8c97-e471b8cf36ed" ma:fieldId="{7c789524-08e3-4227-9108-0c99644f6b1a}" ma:sspId="51ab7c41-b059-4fba-bc0c-4efa77139169" ma:termSetId="1c528dd5-19c6-414a-bde2-618ef6c4caaf" ma:anchorId="00000000-0000-0000-0000-000000000000" ma:open="false" ma:isKeyword="false">
      <xsd:complexType>
        <xsd:sequence>
          <xsd:element ref="pc:Terms" minOccurs="0" maxOccurs="1"/>
        </xsd:sequence>
      </xsd:complexType>
    </xsd:element>
    <xsd:element name="g34eac979de14de8aa93f07beff18163" ma:index="12" nillable="true" ma:taxonomy="true" ma:internalName="g34eac979de14de8aa93f07beff18163" ma:taxonomyFieldName="CEFIC_Sensitivity" ma:displayName="Sensitivity" ma:default="" ma:fieldId="{034eac97-9de1-4de8-aa93-f07beff18163}" ma:sspId="51ab7c41-b059-4fba-bc0c-4efa77139169" ma:termSetId="dfff65d1-4836-482c-9cd5-4b273d4b2a06" ma:anchorId="00000000-0000-0000-0000-000000000000" ma:open="false" ma:isKeyword="false">
      <xsd:complexType>
        <xsd:sequence>
          <xsd:element ref="pc:Terms" minOccurs="0" maxOccurs="1"/>
        </xsd:sequence>
      </xsd:complexType>
    </xsd:element>
    <xsd:element name="l40e3e70b2414278b33a9b8a4a1d41b5" ma:index="14" nillable="true" ma:taxonomy="true" ma:internalName="l40e3e70b2414278b33a9b8a4a1d41b5" ma:taxonomyFieldName="CEFIC_TargetAudience" ma:displayName="Target Audience" ma:default="" ma:fieldId="{540e3e70-b241-4278-b33a-9b8a4a1d41b5}" ma:taxonomyMulti="true" ma:sspId="51ab7c41-b059-4fba-bc0c-4efa77139169" ma:termSetId="aaba625d-62de-48ee-b1d3-4eed10614796" ma:anchorId="00000000-0000-0000-0000-000000000000" ma:open="false" ma:isKeyword="false">
      <xsd:complexType>
        <xsd:sequence>
          <xsd:element ref="pc:Terms" minOccurs="0" maxOccurs="1"/>
        </xsd:sequence>
      </xsd:complexType>
    </xsd:element>
    <xsd:element name="CEFIC_RetentionPeriod" ma:index="16" nillable="true" ma:displayName="Retention Period" ma:format="DateOnly" ma:internalName="CEFIC_RetentionPeriod">
      <xsd:simpleType>
        <xsd:restriction base="dms:DateTime"/>
      </xsd:simpleType>
    </xsd:element>
    <xsd:element name="d620adf30c2e49fea7c4e5d7ef14be4b" ma:index="17" nillable="true" ma:taxonomy="true" ma:internalName="d620adf30c2e49fea7c4e5d7ef14be4b" ma:taxonomyFieldName="CEFIC_HI_Context" ma:displayName="Context" ma:default="" ma:fieldId="{d620adf3-0c2e-49fe-a7c4-e5d7ef14be4b}" ma:taxonomyMulti="true" ma:sspId="51ab7c41-b059-4fba-bc0c-4efa77139169" ma:termSetId="7a2a8e99-e652-4791-a617-b0edbf51c671" ma:anchorId="00000000-0000-0000-0000-000000000000" ma:open="false" ma:isKeyword="false">
      <xsd:complexType>
        <xsd:sequence>
          <xsd:element ref="pc:Terms" minOccurs="0" maxOccurs="1"/>
        </xsd:sequence>
      </xsd:complexType>
    </xsd:element>
    <xsd:element name="faa0ca5059c74fafb0ae00068ab61070" ma:index="19" nillable="true" ma:taxonomy="true" ma:internalName="faa0ca5059c74fafb0ae00068ab61070" ma:taxonomyFieldName="CEFIC_HI_Keywords" ma:displayName="Keywords" ma:default="" ma:fieldId="{faa0ca50-59c7-4faf-b0ae-00068ab61070}" ma:taxonomyMulti="true" ma:sspId="51ab7c41-b059-4fba-bc0c-4efa77139169" ma:termSetId="490266e5-59c1-4715-a849-d2ec02b4d7d4" ma:anchorId="00000000-0000-0000-0000-000000000000" ma:open="false" ma:isKeyword="false">
      <xsd:complexType>
        <xsd:sequence>
          <xsd:element ref="pc:Terms" minOccurs="0" maxOccurs="1"/>
        </xsd:sequence>
      </xsd:complexType>
    </xsd:element>
    <xsd:element name="i19412b8b33f46ba8e0628cf6e2569d8" ma:index="21" ma:taxonomy="true" ma:internalName="i19412b8b33f46ba8e0628cf6e2569d8" ma:taxonomyFieldName="CEFIC_HI_DocumentStatus" ma:displayName="Document Status" ma:default="-1;#Draft|4CC06717-9187-48DF-B12D-441FBF367C32" ma:fieldId="{219412b8-b33f-46ba-8e06-28cf6e2569d8}" ma:sspId="51ab7c41-b059-4fba-bc0c-4efa77139169" ma:termSetId="4fe838dd-6a48-4bc8-9797-9032f928475a" ma:anchorId="00000000-0000-0000-0000-000000000000" ma:open="false" ma:isKeyword="false">
      <xsd:complexType>
        <xsd:sequence>
          <xsd:element ref="pc:Terms" minOccurs="0" maxOccurs="1"/>
        </xsd:sequence>
      </xsd:complexType>
    </xsd:element>
    <xsd:element name="da00f7a73d0b440eae833cd29f7d4b8d" ma:index="23" ma:taxonomy="true" ma:internalName="da00f7a73d0b440eae833cd29f7d4b8d" ma:taxonomyFieldName="CEFIC_HI_ApprovalProcess" ma:displayName="Approval Process" ma:default="-1;#No|3A7B5450-1449-4EB1-BCB1-40D40FC938D5" ma:fieldId="{da00f7a7-3d0b-440e-ae83-3cd29f7d4b8d}" ma:sspId="51ab7c41-b059-4fba-bc0c-4efa77139169" ma:termSetId="d67494a9-9b7c-4a57-8564-0701c5a0e3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3206c6-0268-45ff-bcba-845d58a30351}" ma:internalName="TaxCatchAll" ma:showField="CatchAllData" ma:web="846e6462-113b-49a4-99f6-59cc160d7b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3206c6-0268-45ff-bcba-845d58a30351}" ma:internalName="TaxCatchAllLabel" ma:readOnly="true" ma:showField="CatchAllDataLabel" ma:web="846e6462-113b-49a4-99f6-59cc160d7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34eac979de14de8aa93f07beff18163 xmlns="846e6462-113b-49a4-99f6-59cc160d7bb7">
      <Terms xmlns="http://schemas.microsoft.com/office/infopath/2007/PartnerControls"/>
    </g34eac979de14de8aa93f07beff18163>
    <i19412b8b33f46ba8e0628cf6e2569d8 xmlns="846e6462-113b-49a4-99f6-59cc160d7bb7">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4CC06717-9187-48DF-B12D-441FBF367C32</TermId>
        </TermInfo>
      </Terms>
    </i19412b8b33f46ba8e0628cf6e2569d8>
    <TaxCatchAll xmlns="063f955d-52cd-40b2-80f5-70171ea2be06">
      <Value>6</Value>
      <Value>5</Value>
      <Value>1</Value>
    </TaxCatchAll>
    <d620adf30c2e49fea7c4e5d7ef14be4b xmlns="846e6462-113b-49a4-99f6-59cc160d7bb7">
      <Terms xmlns="http://schemas.microsoft.com/office/infopath/2007/PartnerControls"/>
    </d620adf30c2e49fea7c4e5d7ef14be4b>
    <CEFIC_RetentionPeriod xmlns="846e6462-113b-49a4-99f6-59cc160d7bb7" xsi:nil="true"/>
    <da00f7a73d0b440eae833cd29f7d4b8d xmlns="846e6462-113b-49a4-99f6-59cc160d7bb7">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3A7B5450-1449-4EB1-BCB1-40D40FC938D5</TermId>
        </TermInfo>
      </Terms>
    </da00f7a73d0b440eae833cd29f7d4b8d>
    <l40e3e70b2414278b33a9b8a4a1d41b5 xmlns="846e6462-113b-49a4-99f6-59cc160d7bb7">
      <Terms xmlns="http://schemas.microsoft.com/office/infopath/2007/PartnerControls"/>
    </l40e3e70b2414278b33a9b8a4a1d41b5>
    <nc78952408e3422791080c99644f6b1a xmlns="846e6462-113b-49a4-99f6-59cc160d7bb7">
      <Terms xmlns="http://schemas.microsoft.com/office/infopath/2007/PartnerControls">
        <TermInfo xmlns="http://schemas.microsoft.com/office/infopath/2007/PartnerControls">
          <TermName xmlns="http://schemas.microsoft.com/office/infopath/2007/PartnerControls">Business documents</TermName>
          <TermId xmlns="http://schemas.microsoft.com/office/infopath/2007/PartnerControls">3c05f1a1-b89b-4b6b-8c97-e471b8cf36ed</TermId>
        </TermInfo>
      </Terms>
    </nc78952408e3422791080c99644f6b1a>
    <faa0ca5059c74fafb0ae00068ab61070 xmlns="846e6462-113b-49a4-99f6-59cc160d7bb7">
      <Terms xmlns="http://schemas.microsoft.com/office/infopath/2007/PartnerControls"/>
    </faa0ca5059c74fafb0ae00068ab6107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F0C75A-51CF-421A-8AA6-CA82B8C5A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e6462-113b-49a4-99f6-59cc160d7bb7"/>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F5D77-B8BC-4C23-8AA5-4E395643D60C}">
  <ds:schemaRefs>
    <ds:schemaRef ds:uri="http://purl.org/dc/terms/"/>
    <ds:schemaRef ds:uri="http://schemas.openxmlformats.org/package/2006/metadata/core-properties"/>
    <ds:schemaRef ds:uri="http://schemas.microsoft.com/office/2006/documentManagement/types"/>
    <ds:schemaRef ds:uri="846e6462-113b-49a4-99f6-59cc160d7bb7"/>
    <ds:schemaRef ds:uri="http://purl.org/dc/elements/1.1/"/>
    <ds:schemaRef ds:uri="http://schemas.microsoft.com/office/2006/metadata/properties"/>
    <ds:schemaRef ds:uri="http://schemas.microsoft.com/office/infopath/2007/PartnerControls"/>
    <ds:schemaRef ds:uri="063f955d-52cd-40b2-80f5-70171ea2be06"/>
    <ds:schemaRef ds:uri="http://www.w3.org/XML/1998/namespace"/>
    <ds:schemaRef ds:uri="http://purl.org/dc/dcmitype/"/>
  </ds:schemaRefs>
</ds:datastoreItem>
</file>

<file path=customXml/itemProps3.xml><?xml version="1.0" encoding="utf-8"?>
<ds:datastoreItem xmlns:ds="http://schemas.openxmlformats.org/officeDocument/2006/customXml" ds:itemID="{4094D804-5D64-4457-933B-51BE98D0CF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1160</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Over the past 15 years , perhaps starting in 1992 when a research group from Denmark described a significant decrease in sperm concentrations over the period 1938-1990 (Carlsen et al, 1992) male reproductive health has been a topic of debate and research</vt:lpstr>
    </vt:vector>
  </TitlesOfParts>
  <Company>The Dow Chemical Company</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the past 15 years , perhaps starting in 1992 when a research group from Denmark described a significant decrease in sperm concentrations over the period 1938-1990 (Carlsen et al, 1992) male reproductive health has been a topic of debate and research</dc:title>
  <dc:subject/>
  <dc:creator>bhu@cefic.be</dc:creator>
  <cp:keywords/>
  <cp:lastModifiedBy>BSR</cp:lastModifiedBy>
  <cp:revision>3</cp:revision>
  <cp:lastPrinted>2008-07-15T13:21:00Z</cp:lastPrinted>
  <dcterms:created xsi:type="dcterms:W3CDTF">2021-05-19T11:06:00Z</dcterms:created>
  <dcterms:modified xsi:type="dcterms:W3CDTF">2021-05-19T11:12:00Z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Poole A u763533</vt:lpwstr>
  </property>
  <property fmtid="{D5CDD505-2E9C-101B-9397-08002B2CF9AE}" pid="3" name="Information_Classification">
    <vt:lpwstr>NONE</vt:lpwstr>
  </property>
  <property fmtid="{D5CDD505-2E9C-101B-9397-08002B2CF9AE}" pid="4" name="Record_Title_ID">
    <vt:lpwstr>72</vt:lpwstr>
  </property>
  <property fmtid="{D5CDD505-2E9C-101B-9397-08002B2CF9AE}" pid="5" name="Initial_Creation_Date">
    <vt:lpwstr>3/21/2007 10:03:00 AM</vt:lpwstr>
  </property>
  <property fmtid="{D5CDD505-2E9C-101B-9397-08002B2CF9AE}" pid="6" name="Retention_Period_Start_Date">
    <vt:lpwstr>3/21/2007</vt:lpwstr>
  </property>
  <property fmtid="{D5CDD505-2E9C-101B-9397-08002B2CF9AE}" pid="7" name="Last_Reviewed_Date">
    <vt:lpwstr/>
  </property>
  <property fmtid="{D5CDD505-2E9C-101B-9397-08002B2CF9AE}" pid="8" name="Retention_Review_Frequency">
    <vt:lpwstr/>
  </property>
  <property fmtid="{D5CDD505-2E9C-101B-9397-08002B2CF9AE}" pid="9" name="_NewReviewCycle">
    <vt:lpwstr/>
  </property>
  <property fmtid="{D5CDD505-2E9C-101B-9397-08002B2CF9AE}" pid="10" name="ContentTypeId">
    <vt:lpwstr>0x010100CBA00C31641D44D0B7778E08C566D85F0400D66805346968D74195AE21AF3AB5C652</vt:lpwstr>
  </property>
  <property fmtid="{D5CDD505-2E9C-101B-9397-08002B2CF9AE}" pid="11" name="MSIP_Label_c8c00982-80e1-41e6-a03a-12f4ca954faf_Enabled">
    <vt:lpwstr>True</vt:lpwstr>
  </property>
  <property fmtid="{D5CDD505-2E9C-101B-9397-08002B2CF9AE}" pid="12" name="MSIP_Label_c8c00982-80e1-41e6-a03a-12f4ca954faf_SiteId">
    <vt:lpwstr>ecaa386b-c8df-4ce0-ad01-740cbdb5ba55</vt:lpwstr>
  </property>
  <property fmtid="{D5CDD505-2E9C-101B-9397-08002B2CF9AE}" pid="13" name="MSIP_Label_c8c00982-80e1-41e6-a03a-12f4ca954faf_Owner">
    <vt:lpwstr>OtteJe@BASFAD.BASF.NET</vt:lpwstr>
  </property>
  <property fmtid="{D5CDD505-2E9C-101B-9397-08002B2CF9AE}" pid="14" name="MSIP_Label_c8c00982-80e1-41e6-a03a-12f4ca954faf_SetDate">
    <vt:lpwstr>2021-03-24T14:39:49.6400512Z</vt:lpwstr>
  </property>
  <property fmtid="{D5CDD505-2E9C-101B-9397-08002B2CF9AE}" pid="15" name="MSIP_Label_c8c00982-80e1-41e6-a03a-12f4ca954faf_Name">
    <vt:lpwstr>Internal</vt:lpwstr>
  </property>
  <property fmtid="{D5CDD505-2E9C-101B-9397-08002B2CF9AE}" pid="16" name="MSIP_Label_c8c00982-80e1-41e6-a03a-12f4ca954faf_Application">
    <vt:lpwstr>Microsoft Azure Information Protection</vt:lpwstr>
  </property>
  <property fmtid="{D5CDD505-2E9C-101B-9397-08002B2CF9AE}" pid="17" name="MSIP_Label_c8c00982-80e1-41e6-a03a-12f4ca954faf_ActionId">
    <vt:lpwstr>7a3b44da-d53b-4053-9bf4-a899ff3d3175</vt:lpwstr>
  </property>
  <property fmtid="{D5CDD505-2E9C-101B-9397-08002B2CF9AE}" pid="18" name="MSIP_Label_c8c00982-80e1-41e6-a03a-12f4ca954faf_Extended_MSFT_Method">
    <vt:lpwstr>Automatic</vt:lpwstr>
  </property>
  <property fmtid="{D5CDD505-2E9C-101B-9397-08002B2CF9AE}" pid="19" name="MSIP_Label_06530cf4-8573-4c29-a912-bbcdac835909_Enabled">
    <vt:lpwstr>True</vt:lpwstr>
  </property>
  <property fmtid="{D5CDD505-2E9C-101B-9397-08002B2CF9AE}" pid="20" name="MSIP_Label_06530cf4-8573-4c29-a912-bbcdac835909_SiteId">
    <vt:lpwstr>ecaa386b-c8df-4ce0-ad01-740cbdb5ba55</vt:lpwstr>
  </property>
  <property fmtid="{D5CDD505-2E9C-101B-9397-08002B2CF9AE}" pid="21" name="MSIP_Label_06530cf4-8573-4c29-a912-bbcdac835909_Owner">
    <vt:lpwstr>OtteJe@BASFAD.BASF.NET</vt:lpwstr>
  </property>
  <property fmtid="{D5CDD505-2E9C-101B-9397-08002B2CF9AE}" pid="22" name="MSIP_Label_06530cf4-8573-4c29-a912-bbcdac835909_SetDate">
    <vt:lpwstr>2021-03-24T14:39:49.6400512Z</vt:lpwstr>
  </property>
  <property fmtid="{D5CDD505-2E9C-101B-9397-08002B2CF9AE}" pid="23" name="MSIP_Label_06530cf4-8573-4c29-a912-bbcdac835909_Name">
    <vt:lpwstr>Unprotected</vt:lpwstr>
  </property>
  <property fmtid="{D5CDD505-2E9C-101B-9397-08002B2CF9AE}" pid="24" name="MSIP_Label_06530cf4-8573-4c29-a912-bbcdac835909_Application">
    <vt:lpwstr>Microsoft Azure Information Protection</vt:lpwstr>
  </property>
  <property fmtid="{D5CDD505-2E9C-101B-9397-08002B2CF9AE}" pid="25" name="MSIP_Label_06530cf4-8573-4c29-a912-bbcdac835909_ActionId">
    <vt:lpwstr>7a3b44da-d53b-4053-9bf4-a899ff3d3175</vt:lpwstr>
  </property>
  <property fmtid="{D5CDD505-2E9C-101B-9397-08002B2CF9AE}" pid="26" name="MSIP_Label_06530cf4-8573-4c29-a912-bbcdac835909_Parent">
    <vt:lpwstr>c8c00982-80e1-41e6-a03a-12f4ca954faf</vt:lpwstr>
  </property>
  <property fmtid="{D5CDD505-2E9C-101B-9397-08002B2CF9AE}" pid="27" name="MSIP_Label_06530cf4-8573-4c29-a912-bbcdac835909_Extended_MSFT_Method">
    <vt:lpwstr>Automatic</vt:lpwstr>
  </property>
  <property fmtid="{D5CDD505-2E9C-101B-9397-08002B2CF9AE}" pid="28" name="MSIP_Label_2b30ed1b-e95f-40b5-af89-828263f287a7_Enabled">
    <vt:lpwstr>true</vt:lpwstr>
  </property>
  <property fmtid="{D5CDD505-2E9C-101B-9397-08002B2CF9AE}" pid="29" name="MSIP_Label_2b30ed1b-e95f-40b5-af89-828263f287a7_SetDate">
    <vt:lpwstr>2021-03-25T08:16:32Z</vt:lpwstr>
  </property>
  <property fmtid="{D5CDD505-2E9C-101B-9397-08002B2CF9AE}" pid="30" name="MSIP_Label_2b30ed1b-e95f-40b5-af89-828263f287a7_Method">
    <vt:lpwstr>Standard</vt:lpwstr>
  </property>
  <property fmtid="{D5CDD505-2E9C-101B-9397-08002B2CF9AE}" pid="31" name="MSIP_Label_2b30ed1b-e95f-40b5-af89-828263f287a7_Name">
    <vt:lpwstr>2b30ed1b-e95f-40b5-af89-828263f287a7</vt:lpwstr>
  </property>
  <property fmtid="{D5CDD505-2E9C-101B-9397-08002B2CF9AE}" pid="32" name="MSIP_Label_2b30ed1b-e95f-40b5-af89-828263f287a7_SiteId">
    <vt:lpwstr>329e91b0-e21f-48fb-a071-456717ecc28e</vt:lpwstr>
  </property>
  <property fmtid="{D5CDD505-2E9C-101B-9397-08002B2CF9AE}" pid="33" name="MSIP_Label_2b30ed1b-e95f-40b5-af89-828263f287a7_ActionId">
    <vt:lpwstr>841c0a29-513a-45c5-9b67-9e1239263663</vt:lpwstr>
  </property>
  <property fmtid="{D5CDD505-2E9C-101B-9397-08002B2CF9AE}" pid="34" name="MSIP_Label_2b30ed1b-e95f-40b5-af89-828263f287a7_ContentBits">
    <vt:lpwstr>2</vt:lpwstr>
  </property>
  <property fmtid="{D5CDD505-2E9C-101B-9397-08002B2CF9AE}" pid="35" name="CEFIC_HI_Context">
    <vt:lpwstr/>
  </property>
  <property fmtid="{D5CDD505-2E9C-101B-9397-08002B2CF9AE}" pid="36" name="CEFIC_HI_Keywords">
    <vt:lpwstr/>
  </property>
  <property fmtid="{D5CDD505-2E9C-101B-9397-08002B2CF9AE}" pid="37" name="Document Type">
    <vt:lpwstr>1;#Business documents|3c05f1a1-b89b-4b6b-8c97-e471b8cf36ed</vt:lpwstr>
  </property>
  <property fmtid="{D5CDD505-2E9C-101B-9397-08002B2CF9AE}" pid="38" name="CEFIC_HI_ApprovalProcess">
    <vt:lpwstr>6;#No|3A7B5450-1449-4EB1-BCB1-40D40FC938D5</vt:lpwstr>
  </property>
  <property fmtid="{D5CDD505-2E9C-101B-9397-08002B2CF9AE}" pid="39" name="CEFIC_HI_DocumentStatus">
    <vt:lpwstr>5;#Draft|4CC06717-9187-48DF-B12D-441FBF367C32</vt:lpwstr>
  </property>
  <property fmtid="{D5CDD505-2E9C-101B-9397-08002B2CF9AE}" pid="40" name="CEFIC_Sensitivity">
    <vt:lpwstr/>
  </property>
  <property fmtid="{D5CDD505-2E9C-101B-9397-08002B2CF9AE}" pid="41" name="CEFIC_TargetAudience">
    <vt:lpwstr/>
  </property>
</Properties>
</file>